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2CAB0" w14:textId="1B0E198B" w:rsidR="0091735D" w:rsidRPr="0057337A" w:rsidRDefault="0091735D" w:rsidP="0057337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37A">
        <w:rPr>
          <w:rFonts w:ascii="Times New Roman" w:hAnsi="Times New Roman" w:cs="Times New Roman"/>
          <w:b/>
          <w:sz w:val="28"/>
          <w:szCs w:val="28"/>
        </w:rPr>
        <w:t>Таблица.</w:t>
      </w:r>
      <w:r w:rsidRPr="005733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Выплаты медработникам с высшим и средним образованием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82"/>
        <w:gridCol w:w="1262"/>
        <w:gridCol w:w="1154"/>
        <w:gridCol w:w="1221"/>
      </w:tblGrid>
      <w:tr w:rsidR="0091735D" w:rsidRPr="004F2373" w14:paraId="0D92EC89" w14:textId="77777777" w:rsidTr="0091735D">
        <w:tc>
          <w:tcPr>
            <w:tcW w:w="5382" w:type="dxa"/>
            <w:vMerge w:val="restart"/>
          </w:tcPr>
          <w:p w14:paraId="595666BA" w14:textId="2D21644D" w:rsidR="0091735D" w:rsidRPr="004F2373" w:rsidRDefault="0091735D" w:rsidP="00FF4266">
            <w:pPr>
              <w:jc w:val="center"/>
              <w:rPr>
                <w:rFonts w:eastAsia="Arial"/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Категории медработников</w:t>
            </w:r>
          </w:p>
        </w:tc>
        <w:tc>
          <w:tcPr>
            <w:tcW w:w="3637" w:type="dxa"/>
            <w:gridSpan w:val="3"/>
          </w:tcPr>
          <w:p w14:paraId="62AFCE87" w14:textId="72671310" w:rsidR="0091735D" w:rsidRPr="004F2373" w:rsidRDefault="0091735D" w:rsidP="00FF4266">
            <w:pPr>
              <w:jc w:val="center"/>
              <w:rPr>
                <w:rFonts w:eastAsia="Arial"/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Медорганизации или их структурные подразделения, расположенные в населенных пунктах с населением:</w:t>
            </w:r>
          </w:p>
        </w:tc>
      </w:tr>
      <w:tr w:rsidR="0091735D" w:rsidRPr="004F2373" w14:paraId="1343202D" w14:textId="77777777" w:rsidTr="0091735D">
        <w:tc>
          <w:tcPr>
            <w:tcW w:w="5382" w:type="dxa"/>
            <w:vMerge/>
          </w:tcPr>
          <w:p w14:paraId="5888EEED" w14:textId="77777777" w:rsidR="0091735D" w:rsidRPr="004F2373" w:rsidRDefault="0091735D" w:rsidP="004F2373">
            <w:pPr>
              <w:rPr>
                <w:rFonts w:eastAsia="Arial"/>
                <w:sz w:val="28"/>
                <w:szCs w:val="28"/>
              </w:rPr>
            </w:pPr>
          </w:p>
        </w:tc>
        <w:tc>
          <w:tcPr>
            <w:tcW w:w="1262" w:type="dxa"/>
          </w:tcPr>
          <w:p w14:paraId="1842EBEB" w14:textId="77777777" w:rsidR="0091735D" w:rsidRPr="004F2373" w:rsidRDefault="0091735D" w:rsidP="004F2373">
            <w:pPr>
              <w:jc w:val="center"/>
              <w:rPr>
                <w:rFonts w:eastAsia="Arial"/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до 50 тыс. человек</w:t>
            </w:r>
          </w:p>
        </w:tc>
        <w:tc>
          <w:tcPr>
            <w:tcW w:w="1154" w:type="dxa"/>
          </w:tcPr>
          <w:p w14:paraId="5A614679" w14:textId="77777777" w:rsidR="0091735D" w:rsidRPr="004F2373" w:rsidRDefault="0091735D" w:rsidP="004F2373">
            <w:pPr>
              <w:jc w:val="center"/>
              <w:rPr>
                <w:rFonts w:eastAsia="Arial"/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от 50 тыс. до 100 тыс. человек</w:t>
            </w:r>
          </w:p>
        </w:tc>
        <w:tc>
          <w:tcPr>
            <w:tcW w:w="1221" w:type="dxa"/>
          </w:tcPr>
          <w:p w14:paraId="60D98152" w14:textId="77777777" w:rsidR="0091735D" w:rsidRPr="004F2373" w:rsidRDefault="0091735D" w:rsidP="004F2373">
            <w:pPr>
              <w:jc w:val="center"/>
              <w:rPr>
                <w:rFonts w:eastAsia="Arial"/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от 100 тыс. человек</w:t>
            </w:r>
          </w:p>
        </w:tc>
      </w:tr>
      <w:tr w:rsidR="0091735D" w:rsidRPr="004F2373" w14:paraId="0BC82A61" w14:textId="77777777" w:rsidTr="00FF4266">
        <w:trPr>
          <w:trHeight w:val="693"/>
        </w:trPr>
        <w:tc>
          <w:tcPr>
            <w:tcW w:w="9019" w:type="dxa"/>
            <w:gridSpan w:val="4"/>
          </w:tcPr>
          <w:p w14:paraId="483747BE" w14:textId="02329318" w:rsidR="0091735D" w:rsidRPr="004F2373" w:rsidRDefault="0091735D" w:rsidP="00FF4266">
            <w:pPr>
              <w:jc w:val="center"/>
              <w:rPr>
                <w:sz w:val="28"/>
                <w:szCs w:val="28"/>
              </w:rPr>
            </w:pPr>
            <w:r w:rsidRPr="004F2373">
              <w:rPr>
                <w:sz w:val="28"/>
                <w:szCs w:val="28"/>
              </w:rPr>
              <w:t>Выплаты врачам и медработникам с высшим (немедицинским) образованием</w:t>
            </w:r>
          </w:p>
        </w:tc>
      </w:tr>
      <w:tr w:rsidR="0091735D" w:rsidRPr="004F2373" w14:paraId="4573CDAB" w14:textId="77777777" w:rsidTr="0091735D">
        <w:tc>
          <w:tcPr>
            <w:tcW w:w="5382" w:type="dxa"/>
          </w:tcPr>
          <w:p w14:paraId="11361BB8" w14:textId="2DA47F96" w:rsidR="0091735D" w:rsidRPr="004F2373" w:rsidRDefault="0091735D" w:rsidP="00FF4266">
            <w:pPr>
              <w:pStyle w:val="ConsPlusNormal"/>
              <w:rPr>
                <w:rFonts w:eastAsia="Arial"/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 xml:space="preserve">врачи и медработники с высшим (немедицинским) образованием центральных районных, районных и участковых больниц, больниц и медико-санитарных частей, в том числе центральных, находящихся в ведении ФМБА, за исключением медработников, указанных в подпунктах «б» </w:t>
            </w:r>
            <w:r w:rsidRPr="004F2373">
              <w:rPr>
                <w:sz w:val="28"/>
                <w:szCs w:val="28"/>
              </w:rPr>
              <w:t>–</w:t>
            </w:r>
            <w:r w:rsidRPr="004F2373">
              <w:rPr>
                <w:rFonts w:eastAsia="Arial"/>
                <w:sz w:val="28"/>
                <w:szCs w:val="28"/>
              </w:rPr>
              <w:t xml:space="preserve"> «г» пункта 2 постановления</w:t>
            </w:r>
          </w:p>
        </w:tc>
        <w:tc>
          <w:tcPr>
            <w:tcW w:w="1262" w:type="dxa"/>
          </w:tcPr>
          <w:p w14:paraId="63D20C40" w14:textId="77777777" w:rsidR="0091735D" w:rsidRPr="004F2373" w:rsidRDefault="0091735D" w:rsidP="004F2373">
            <w:pPr>
              <w:rPr>
                <w:rFonts w:eastAsia="Arial"/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50000</w:t>
            </w:r>
          </w:p>
        </w:tc>
        <w:tc>
          <w:tcPr>
            <w:tcW w:w="1154" w:type="dxa"/>
          </w:tcPr>
          <w:p w14:paraId="0C2CEC1D" w14:textId="77777777" w:rsidR="0091735D" w:rsidRPr="004F2373" w:rsidRDefault="0091735D" w:rsidP="004F2373">
            <w:pPr>
              <w:rPr>
                <w:rFonts w:eastAsia="Arial"/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29000</w:t>
            </w:r>
          </w:p>
        </w:tc>
        <w:tc>
          <w:tcPr>
            <w:tcW w:w="1221" w:type="dxa"/>
          </w:tcPr>
          <w:p w14:paraId="326AC77D" w14:textId="77777777" w:rsidR="0091735D" w:rsidRPr="004F2373" w:rsidRDefault="0091735D" w:rsidP="004F2373">
            <w:pPr>
              <w:rPr>
                <w:rFonts w:eastAsia="Arial"/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18500</w:t>
            </w:r>
          </w:p>
        </w:tc>
      </w:tr>
      <w:tr w:rsidR="0091735D" w:rsidRPr="004F2373" w14:paraId="4AC0BF75" w14:textId="77777777" w:rsidTr="0091735D">
        <w:tc>
          <w:tcPr>
            <w:tcW w:w="5382" w:type="dxa"/>
          </w:tcPr>
          <w:p w14:paraId="06A5E900" w14:textId="66D828F1" w:rsidR="0091735D" w:rsidRPr="00F81379" w:rsidRDefault="0091735D" w:rsidP="004F2373">
            <w:pPr>
              <w:rPr>
                <w:rFonts w:eastAsia="Arial"/>
                <w:sz w:val="28"/>
                <w:szCs w:val="28"/>
              </w:rPr>
            </w:pPr>
            <w:r w:rsidRPr="00F81379">
              <w:rPr>
                <w:rFonts w:eastAsia="Arial"/>
                <w:sz w:val="28"/>
                <w:szCs w:val="28"/>
              </w:rPr>
              <w:t>подпункт «б» пункта 2 постановления, за исключением медработников, указанных в подпу</w:t>
            </w:r>
            <w:r w:rsidR="00F81379">
              <w:rPr>
                <w:rFonts w:eastAsia="Arial"/>
                <w:sz w:val="28"/>
                <w:szCs w:val="28"/>
              </w:rPr>
              <w:t>нкте «в» пункта 2 постановления</w:t>
            </w:r>
          </w:p>
        </w:tc>
        <w:tc>
          <w:tcPr>
            <w:tcW w:w="1262" w:type="dxa"/>
          </w:tcPr>
          <w:p w14:paraId="25E84A3E" w14:textId="77777777" w:rsidR="0091735D" w:rsidRPr="004F2373" w:rsidRDefault="0091735D" w:rsidP="004F2373">
            <w:pPr>
              <w:rPr>
                <w:rFonts w:eastAsia="Arial"/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50000</w:t>
            </w:r>
          </w:p>
        </w:tc>
        <w:tc>
          <w:tcPr>
            <w:tcW w:w="1154" w:type="dxa"/>
          </w:tcPr>
          <w:p w14:paraId="5B74EA90" w14:textId="77777777" w:rsidR="0091735D" w:rsidRPr="004F2373" w:rsidRDefault="0091735D" w:rsidP="004F2373">
            <w:pPr>
              <w:rPr>
                <w:rFonts w:eastAsia="Arial"/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29000</w:t>
            </w:r>
          </w:p>
        </w:tc>
        <w:tc>
          <w:tcPr>
            <w:tcW w:w="1221" w:type="dxa"/>
          </w:tcPr>
          <w:p w14:paraId="2F577F70" w14:textId="77777777" w:rsidR="0091735D" w:rsidRPr="004F2373" w:rsidRDefault="0091735D" w:rsidP="004F2373">
            <w:pPr>
              <w:rPr>
                <w:rFonts w:eastAsia="Arial"/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14500</w:t>
            </w:r>
          </w:p>
        </w:tc>
      </w:tr>
      <w:tr w:rsidR="0091735D" w:rsidRPr="004F2373" w14:paraId="434BAB82" w14:textId="77777777" w:rsidTr="0091735D">
        <w:tc>
          <w:tcPr>
            <w:tcW w:w="5382" w:type="dxa"/>
          </w:tcPr>
          <w:p w14:paraId="5F7DC830" w14:textId="14A970DA" w:rsidR="0091735D" w:rsidRPr="004F2373" w:rsidRDefault="0091735D" w:rsidP="006853D6">
            <w:pPr>
              <w:pStyle w:val="ConsPlusNormal"/>
              <w:rPr>
                <w:rFonts w:eastAsia="Arial"/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врачи и медработники с высшим (немедицинским) образованием, указанные в подпункте «в» пункта 2 постановления</w:t>
            </w:r>
          </w:p>
        </w:tc>
        <w:tc>
          <w:tcPr>
            <w:tcW w:w="1262" w:type="dxa"/>
          </w:tcPr>
          <w:p w14:paraId="7775CDB9" w14:textId="77777777" w:rsidR="0091735D" w:rsidRPr="004F2373" w:rsidRDefault="0091735D" w:rsidP="004F2373">
            <w:pPr>
              <w:rPr>
                <w:rFonts w:eastAsia="Arial"/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11500</w:t>
            </w:r>
          </w:p>
        </w:tc>
        <w:tc>
          <w:tcPr>
            <w:tcW w:w="1154" w:type="dxa"/>
          </w:tcPr>
          <w:p w14:paraId="7D622ECF" w14:textId="77777777" w:rsidR="0091735D" w:rsidRPr="004F2373" w:rsidRDefault="0091735D" w:rsidP="004F2373">
            <w:pPr>
              <w:rPr>
                <w:rFonts w:eastAsia="Arial"/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11500</w:t>
            </w:r>
          </w:p>
        </w:tc>
        <w:tc>
          <w:tcPr>
            <w:tcW w:w="1221" w:type="dxa"/>
          </w:tcPr>
          <w:p w14:paraId="3AAABE19" w14:textId="77777777" w:rsidR="0091735D" w:rsidRPr="004F2373" w:rsidRDefault="0091735D" w:rsidP="004F2373">
            <w:pPr>
              <w:rPr>
                <w:rFonts w:eastAsia="Arial"/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11500</w:t>
            </w:r>
          </w:p>
        </w:tc>
      </w:tr>
      <w:tr w:rsidR="0091735D" w:rsidRPr="004F2373" w14:paraId="26974DD9" w14:textId="77777777" w:rsidTr="0091735D">
        <w:tc>
          <w:tcPr>
            <w:tcW w:w="5382" w:type="dxa"/>
          </w:tcPr>
          <w:p w14:paraId="48FF7FAE" w14:textId="1A1AE3FF" w:rsidR="0091735D" w:rsidRPr="004F2373" w:rsidRDefault="0091735D" w:rsidP="006853D6">
            <w:pPr>
              <w:pStyle w:val="ConsPlusNormal"/>
              <w:rPr>
                <w:rFonts w:eastAsia="Arial"/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врачи станций (отделений) скорой медицинской помощи, указанные в подпункте «г» пункта 2 настоящего постановления</w:t>
            </w:r>
          </w:p>
        </w:tc>
        <w:tc>
          <w:tcPr>
            <w:tcW w:w="1262" w:type="dxa"/>
          </w:tcPr>
          <w:p w14:paraId="0CD20DCE" w14:textId="77777777" w:rsidR="0091735D" w:rsidRPr="004F2373" w:rsidRDefault="0091735D" w:rsidP="004F2373">
            <w:pPr>
              <w:rPr>
                <w:rFonts w:eastAsia="Arial"/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11500</w:t>
            </w:r>
          </w:p>
        </w:tc>
        <w:tc>
          <w:tcPr>
            <w:tcW w:w="1154" w:type="dxa"/>
          </w:tcPr>
          <w:p w14:paraId="71685846" w14:textId="77777777" w:rsidR="0091735D" w:rsidRPr="004F2373" w:rsidRDefault="0091735D" w:rsidP="004F2373">
            <w:pPr>
              <w:rPr>
                <w:rFonts w:eastAsia="Arial"/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11500</w:t>
            </w:r>
          </w:p>
        </w:tc>
        <w:tc>
          <w:tcPr>
            <w:tcW w:w="1221" w:type="dxa"/>
          </w:tcPr>
          <w:p w14:paraId="4B0F575C" w14:textId="77777777" w:rsidR="0091735D" w:rsidRPr="004F2373" w:rsidRDefault="0091735D" w:rsidP="004F2373">
            <w:pPr>
              <w:rPr>
                <w:rFonts w:eastAsia="Arial"/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11500</w:t>
            </w:r>
          </w:p>
        </w:tc>
      </w:tr>
      <w:tr w:rsidR="0091735D" w:rsidRPr="004F2373" w14:paraId="6C4D6F9E" w14:textId="77777777" w:rsidTr="009032E6">
        <w:tc>
          <w:tcPr>
            <w:tcW w:w="9019" w:type="dxa"/>
            <w:gridSpan w:val="4"/>
          </w:tcPr>
          <w:p w14:paraId="597B5A8B" w14:textId="6487E373" w:rsidR="0091735D" w:rsidRPr="004F2373" w:rsidRDefault="0091735D" w:rsidP="00FF4266">
            <w:pPr>
              <w:jc w:val="center"/>
              <w:rPr>
                <w:sz w:val="28"/>
                <w:szCs w:val="28"/>
              </w:rPr>
            </w:pPr>
            <w:r w:rsidRPr="004F2373">
              <w:rPr>
                <w:sz w:val="28"/>
                <w:szCs w:val="28"/>
              </w:rPr>
              <w:t>Выплаты среднему медперсоналу</w:t>
            </w:r>
          </w:p>
        </w:tc>
      </w:tr>
      <w:tr w:rsidR="0091735D" w:rsidRPr="004F2373" w14:paraId="7EAD93ED" w14:textId="77777777" w:rsidTr="0091735D">
        <w:tc>
          <w:tcPr>
            <w:tcW w:w="5382" w:type="dxa"/>
          </w:tcPr>
          <w:p w14:paraId="6A9087C6" w14:textId="3F48540F" w:rsidR="0091735D" w:rsidRPr="004F2373" w:rsidRDefault="0091735D" w:rsidP="00FF4266">
            <w:pPr>
              <w:pStyle w:val="ConsPlusNormal"/>
              <w:rPr>
                <w:rFonts w:eastAsia="Arial"/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 xml:space="preserve">Средний медперсонал центральных районных, районных и участковых больниц, больниц и медико-санитарных частей, в том числе центральных, находящихся в ведении ФМБА за исключением специалистов со средним </w:t>
            </w:r>
            <w:r w:rsidRPr="004F2373">
              <w:rPr>
                <w:rFonts w:eastAsia="Arial"/>
                <w:sz w:val="28"/>
                <w:szCs w:val="28"/>
              </w:rPr>
              <w:lastRenderedPageBreak/>
              <w:t>медицинским образованием, указанных в подпунктах «е» и «ж» пункта 2 постановления</w:t>
            </w:r>
          </w:p>
        </w:tc>
        <w:tc>
          <w:tcPr>
            <w:tcW w:w="1262" w:type="dxa"/>
          </w:tcPr>
          <w:p w14:paraId="45B5B8DB" w14:textId="7EE478B6" w:rsidR="0091735D" w:rsidRPr="004F2373" w:rsidRDefault="0091735D" w:rsidP="004F2373">
            <w:pPr>
              <w:rPr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lastRenderedPageBreak/>
              <w:t>30000</w:t>
            </w:r>
          </w:p>
        </w:tc>
        <w:tc>
          <w:tcPr>
            <w:tcW w:w="1154" w:type="dxa"/>
          </w:tcPr>
          <w:p w14:paraId="6781820C" w14:textId="1DF7E31E" w:rsidR="0091735D" w:rsidRPr="004F2373" w:rsidRDefault="0091735D" w:rsidP="004F2373">
            <w:pPr>
              <w:rPr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13000</w:t>
            </w:r>
          </w:p>
        </w:tc>
        <w:tc>
          <w:tcPr>
            <w:tcW w:w="1221" w:type="dxa"/>
          </w:tcPr>
          <w:p w14:paraId="6E66F40D" w14:textId="49D0B942" w:rsidR="0091735D" w:rsidRPr="004F2373" w:rsidRDefault="0091735D" w:rsidP="004F2373">
            <w:pPr>
              <w:rPr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8000</w:t>
            </w:r>
          </w:p>
        </w:tc>
      </w:tr>
      <w:tr w:rsidR="0091735D" w:rsidRPr="004F2373" w14:paraId="674DE3EA" w14:textId="77777777" w:rsidTr="0091735D">
        <w:tc>
          <w:tcPr>
            <w:tcW w:w="5382" w:type="dxa"/>
          </w:tcPr>
          <w:p w14:paraId="1AF52D79" w14:textId="70C1A0A4" w:rsidR="0091735D" w:rsidRPr="00F81379" w:rsidRDefault="0091735D" w:rsidP="00FF4266">
            <w:pPr>
              <w:pStyle w:val="ConsPlusNormal"/>
              <w:rPr>
                <w:rFonts w:eastAsia="Arial"/>
                <w:sz w:val="28"/>
                <w:szCs w:val="28"/>
              </w:rPr>
            </w:pPr>
            <w:r w:rsidRPr="00F81379">
              <w:rPr>
                <w:rFonts w:eastAsia="Arial"/>
                <w:sz w:val="28"/>
                <w:szCs w:val="28"/>
              </w:rPr>
              <w:t>Средний медперсонал, указанный в подпу</w:t>
            </w:r>
            <w:r w:rsidR="00F81379">
              <w:rPr>
                <w:rFonts w:eastAsia="Arial"/>
                <w:sz w:val="28"/>
                <w:szCs w:val="28"/>
              </w:rPr>
              <w:t>нкте «е» пункта 2 постановления</w:t>
            </w:r>
          </w:p>
        </w:tc>
        <w:tc>
          <w:tcPr>
            <w:tcW w:w="1262" w:type="dxa"/>
          </w:tcPr>
          <w:p w14:paraId="4ADE3D45" w14:textId="68A51A11" w:rsidR="0091735D" w:rsidRPr="004F2373" w:rsidRDefault="0091735D" w:rsidP="004F2373">
            <w:pPr>
              <w:rPr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30000</w:t>
            </w:r>
          </w:p>
        </w:tc>
        <w:tc>
          <w:tcPr>
            <w:tcW w:w="1154" w:type="dxa"/>
          </w:tcPr>
          <w:p w14:paraId="4AE15064" w14:textId="20E5F577" w:rsidR="0091735D" w:rsidRPr="004F2373" w:rsidRDefault="0091735D" w:rsidP="004F2373">
            <w:pPr>
              <w:rPr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13000</w:t>
            </w:r>
          </w:p>
        </w:tc>
        <w:tc>
          <w:tcPr>
            <w:tcW w:w="1221" w:type="dxa"/>
          </w:tcPr>
          <w:p w14:paraId="40D5DB61" w14:textId="3106904D" w:rsidR="0091735D" w:rsidRPr="004F2373" w:rsidRDefault="0091735D" w:rsidP="004F2373">
            <w:pPr>
              <w:rPr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6500</w:t>
            </w:r>
          </w:p>
        </w:tc>
      </w:tr>
      <w:tr w:rsidR="0091735D" w:rsidRPr="004F2373" w14:paraId="57825275" w14:textId="77777777" w:rsidTr="0091735D">
        <w:tc>
          <w:tcPr>
            <w:tcW w:w="5382" w:type="dxa"/>
          </w:tcPr>
          <w:p w14:paraId="68645C33" w14:textId="610AC6C3" w:rsidR="0091735D" w:rsidRPr="004F2373" w:rsidRDefault="0091735D" w:rsidP="00FF4266">
            <w:pPr>
              <w:pStyle w:val="ConsPlusNormal"/>
              <w:rPr>
                <w:rFonts w:eastAsia="Arial"/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Фельдшеры и медсестры станций (отделений) скорой медпомощи, указанные в подпункте «ж» пункта 2 постановления</w:t>
            </w:r>
          </w:p>
        </w:tc>
        <w:tc>
          <w:tcPr>
            <w:tcW w:w="1262" w:type="dxa"/>
          </w:tcPr>
          <w:p w14:paraId="6D320F01" w14:textId="56E0B35D" w:rsidR="0091735D" w:rsidRPr="004F2373" w:rsidRDefault="0091735D" w:rsidP="004F2373">
            <w:pPr>
              <w:rPr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7000</w:t>
            </w:r>
          </w:p>
        </w:tc>
        <w:tc>
          <w:tcPr>
            <w:tcW w:w="1154" w:type="dxa"/>
          </w:tcPr>
          <w:p w14:paraId="34768A95" w14:textId="054DE5FC" w:rsidR="0091735D" w:rsidRPr="004F2373" w:rsidRDefault="0091735D" w:rsidP="004F2373">
            <w:pPr>
              <w:rPr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7000</w:t>
            </w:r>
          </w:p>
        </w:tc>
        <w:tc>
          <w:tcPr>
            <w:tcW w:w="1221" w:type="dxa"/>
          </w:tcPr>
          <w:p w14:paraId="42AF3B4A" w14:textId="187C96F1" w:rsidR="0091735D" w:rsidRPr="004F2373" w:rsidRDefault="0091735D" w:rsidP="004F2373">
            <w:pPr>
              <w:rPr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7000</w:t>
            </w:r>
          </w:p>
        </w:tc>
      </w:tr>
      <w:tr w:rsidR="0091735D" w:rsidRPr="004F2373" w14:paraId="19642CD6" w14:textId="77777777" w:rsidTr="0091735D">
        <w:tc>
          <w:tcPr>
            <w:tcW w:w="5382" w:type="dxa"/>
          </w:tcPr>
          <w:p w14:paraId="3DA244C5" w14:textId="10B50957" w:rsidR="0091735D" w:rsidRPr="004F2373" w:rsidRDefault="0091735D" w:rsidP="00FF4266">
            <w:pPr>
              <w:pStyle w:val="ConsPlusNormal"/>
              <w:rPr>
                <w:rFonts w:eastAsia="Arial"/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 xml:space="preserve">медработники, указанные в подпунктах «з» </w:t>
            </w:r>
            <w:r w:rsidRPr="004F2373">
              <w:rPr>
                <w:sz w:val="28"/>
                <w:szCs w:val="28"/>
              </w:rPr>
              <w:t>–</w:t>
            </w:r>
            <w:r w:rsidRPr="004F2373">
              <w:rPr>
                <w:rFonts w:eastAsia="Arial"/>
                <w:sz w:val="28"/>
                <w:szCs w:val="28"/>
              </w:rPr>
              <w:t xml:space="preserve"> «л» пункта 2 постановления</w:t>
            </w:r>
          </w:p>
        </w:tc>
        <w:tc>
          <w:tcPr>
            <w:tcW w:w="1262" w:type="dxa"/>
          </w:tcPr>
          <w:p w14:paraId="1535137C" w14:textId="5B849883" w:rsidR="0091735D" w:rsidRPr="004F2373" w:rsidRDefault="0091735D" w:rsidP="004F2373">
            <w:pPr>
              <w:rPr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4500</w:t>
            </w:r>
          </w:p>
        </w:tc>
        <w:tc>
          <w:tcPr>
            <w:tcW w:w="1154" w:type="dxa"/>
          </w:tcPr>
          <w:p w14:paraId="30392E53" w14:textId="08DBC591" w:rsidR="0091735D" w:rsidRPr="004F2373" w:rsidRDefault="0091735D" w:rsidP="004F2373">
            <w:pPr>
              <w:rPr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4500</w:t>
            </w:r>
          </w:p>
        </w:tc>
        <w:tc>
          <w:tcPr>
            <w:tcW w:w="1221" w:type="dxa"/>
          </w:tcPr>
          <w:p w14:paraId="1CB2FB6C" w14:textId="7236F555" w:rsidR="0091735D" w:rsidRPr="004F2373" w:rsidRDefault="0091735D" w:rsidP="004F2373">
            <w:pPr>
              <w:rPr>
                <w:sz w:val="28"/>
                <w:szCs w:val="28"/>
              </w:rPr>
            </w:pPr>
            <w:r w:rsidRPr="004F2373">
              <w:rPr>
                <w:rFonts w:eastAsia="Arial"/>
                <w:sz w:val="28"/>
                <w:szCs w:val="28"/>
              </w:rPr>
              <w:t>4500</w:t>
            </w:r>
          </w:p>
        </w:tc>
      </w:tr>
    </w:tbl>
    <w:p w14:paraId="65BB6A99" w14:textId="06A3BD17" w:rsidR="0091735D" w:rsidRPr="004F2373" w:rsidRDefault="0091735D" w:rsidP="004F2373">
      <w:pPr>
        <w:spacing w:line="240" w:lineRule="auto"/>
        <w:jc w:val="both"/>
        <w:rPr>
          <w:rFonts w:ascii="Times New Roman" w:hAnsi="Times New Roman" w:cs="Times New Roman"/>
          <w:color w:val="00B0F0"/>
          <w:sz w:val="28"/>
          <w:szCs w:val="28"/>
          <w:lang w:val="ru-RU"/>
        </w:rPr>
      </w:pPr>
      <w:bookmarkStart w:id="0" w:name="_GoBack"/>
      <w:bookmarkEnd w:id="0"/>
    </w:p>
    <w:sectPr w:rsidR="0091735D" w:rsidRPr="004F237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525469" w16cid:durableId="29AC89E5"/>
  <w16cid:commentId w16cid:paraId="21BEC52D" w16cid:durableId="29AC89E6"/>
  <w16cid:commentId w16cid:paraId="300818FB" w16cid:durableId="29AC89E7"/>
  <w16cid:commentId w16cid:paraId="534AB538" w16cid:durableId="29AC89E8"/>
  <w16cid:commentId w16cid:paraId="417D893C" w16cid:durableId="29AC89E9"/>
  <w16cid:commentId w16cid:paraId="35AC9DCC" w16cid:durableId="29AC89E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34AA5"/>
    <w:multiLevelType w:val="multilevel"/>
    <w:tmpl w:val="C2605D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8BC3D32"/>
    <w:multiLevelType w:val="hybridMultilevel"/>
    <w:tmpl w:val="DE1A0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503"/>
    <w:rsid w:val="00032C16"/>
    <w:rsid w:val="00077899"/>
    <w:rsid w:val="000B4DF0"/>
    <w:rsid w:val="00117002"/>
    <w:rsid w:val="00122862"/>
    <w:rsid w:val="00183DC6"/>
    <w:rsid w:val="001F4831"/>
    <w:rsid w:val="00201182"/>
    <w:rsid w:val="002058B6"/>
    <w:rsid w:val="00214762"/>
    <w:rsid w:val="002A60FA"/>
    <w:rsid w:val="002D31DC"/>
    <w:rsid w:val="00387563"/>
    <w:rsid w:val="00392503"/>
    <w:rsid w:val="003A6762"/>
    <w:rsid w:val="003A698D"/>
    <w:rsid w:val="003E6EDE"/>
    <w:rsid w:val="00400E7E"/>
    <w:rsid w:val="00422B9F"/>
    <w:rsid w:val="004977DA"/>
    <w:rsid w:val="004D0E3C"/>
    <w:rsid w:val="004E0059"/>
    <w:rsid w:val="004E40CA"/>
    <w:rsid w:val="004F2373"/>
    <w:rsid w:val="004F253E"/>
    <w:rsid w:val="00521465"/>
    <w:rsid w:val="00524311"/>
    <w:rsid w:val="0057337A"/>
    <w:rsid w:val="0057731B"/>
    <w:rsid w:val="0058328D"/>
    <w:rsid w:val="005973A4"/>
    <w:rsid w:val="005A33CC"/>
    <w:rsid w:val="005C2B35"/>
    <w:rsid w:val="005D2C76"/>
    <w:rsid w:val="005D5811"/>
    <w:rsid w:val="005F7D2C"/>
    <w:rsid w:val="00665375"/>
    <w:rsid w:val="006822E2"/>
    <w:rsid w:val="0068427B"/>
    <w:rsid w:val="006853D6"/>
    <w:rsid w:val="006B219B"/>
    <w:rsid w:val="006C080A"/>
    <w:rsid w:val="00715A52"/>
    <w:rsid w:val="00744EDE"/>
    <w:rsid w:val="00746E8E"/>
    <w:rsid w:val="00760025"/>
    <w:rsid w:val="007D1053"/>
    <w:rsid w:val="007E718A"/>
    <w:rsid w:val="008C4704"/>
    <w:rsid w:val="008F28EA"/>
    <w:rsid w:val="00901542"/>
    <w:rsid w:val="0091735D"/>
    <w:rsid w:val="0096009F"/>
    <w:rsid w:val="00A51D4F"/>
    <w:rsid w:val="00A55870"/>
    <w:rsid w:val="00A708D6"/>
    <w:rsid w:val="00A77026"/>
    <w:rsid w:val="00A852A8"/>
    <w:rsid w:val="00AA7048"/>
    <w:rsid w:val="00AC3CF7"/>
    <w:rsid w:val="00AC4F14"/>
    <w:rsid w:val="00AD2130"/>
    <w:rsid w:val="00AD3990"/>
    <w:rsid w:val="00AE22B9"/>
    <w:rsid w:val="00B05A0B"/>
    <w:rsid w:val="00B15675"/>
    <w:rsid w:val="00B25233"/>
    <w:rsid w:val="00B32983"/>
    <w:rsid w:val="00B3715E"/>
    <w:rsid w:val="00B44860"/>
    <w:rsid w:val="00B53D17"/>
    <w:rsid w:val="00B54375"/>
    <w:rsid w:val="00BB1339"/>
    <w:rsid w:val="00C24906"/>
    <w:rsid w:val="00C434CF"/>
    <w:rsid w:val="00CC7C2C"/>
    <w:rsid w:val="00DA2FD0"/>
    <w:rsid w:val="00DB7EBE"/>
    <w:rsid w:val="00DD3C67"/>
    <w:rsid w:val="00E01A4F"/>
    <w:rsid w:val="00E05D36"/>
    <w:rsid w:val="00E62181"/>
    <w:rsid w:val="00E66671"/>
    <w:rsid w:val="00ED4736"/>
    <w:rsid w:val="00F55AB0"/>
    <w:rsid w:val="00F5641B"/>
    <w:rsid w:val="00F81379"/>
    <w:rsid w:val="00FA2927"/>
    <w:rsid w:val="00FE62B9"/>
    <w:rsid w:val="00FF4266"/>
    <w:rsid w:val="00FF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654CB"/>
  <w15:docId w15:val="{47AF58BF-6A6F-4CA4-8F84-63434D79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annotation reference"/>
    <w:basedOn w:val="a0"/>
    <w:uiPriority w:val="99"/>
    <w:semiHidden/>
    <w:unhideWhenUsed/>
    <w:rsid w:val="002D31D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D31D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D31D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D31D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D31D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D31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D31DC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CC7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searchresult">
    <w:name w:val="search_result"/>
    <w:basedOn w:val="a0"/>
    <w:rsid w:val="00CC7C2C"/>
  </w:style>
  <w:style w:type="table" w:styleId="ac">
    <w:name w:val="Table Grid"/>
    <w:basedOn w:val="a1"/>
    <w:uiPriority w:val="39"/>
    <w:rsid w:val="00B4486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44860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sz w:val="24"/>
      <w:szCs w:val="24"/>
      <w:lang w:val="ru-RU"/>
    </w:rPr>
  </w:style>
  <w:style w:type="paragraph" w:styleId="ad">
    <w:name w:val="List Paragraph"/>
    <w:basedOn w:val="a"/>
    <w:uiPriority w:val="34"/>
    <w:qFormat/>
    <w:rsid w:val="00B32983"/>
    <w:pPr>
      <w:ind w:left="720"/>
      <w:contextualSpacing/>
    </w:pPr>
  </w:style>
  <w:style w:type="table" w:customStyle="1" w:styleId="10">
    <w:name w:val="Сетка таблицы1"/>
    <w:basedOn w:val="a1"/>
    <w:next w:val="ac"/>
    <w:uiPriority w:val="39"/>
    <w:rsid w:val="005F7D2C"/>
    <w:pPr>
      <w:spacing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9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962D2-7302-4951-9293-DB7C26DA6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угрюмый далек</dc:creator>
  <cp:lastModifiedBy>Филиппова Оксана Владимировна</cp:lastModifiedBy>
  <cp:revision>2</cp:revision>
  <dcterms:created xsi:type="dcterms:W3CDTF">2024-03-28T06:41:00Z</dcterms:created>
  <dcterms:modified xsi:type="dcterms:W3CDTF">2024-03-28T06:41:00Z</dcterms:modified>
</cp:coreProperties>
</file>