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1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ГБУЗ «Городская больница»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Номер:</w:t>
            </w:r>
          </w:p>
        </w:tc>
      </w:tr>
      <w:tr>
        <w:trPr>
          <w:trHeight w:val="6"/>
        </w:trPr>
        <w:tc>
          <w:tcPr>
            <w:tcW w:w="0" w:type="auto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ХРАНЕНИЯ ЛЕКАРСТВЕННЫХ ПРЕПАРАТОВ И МЕДИЦИНСКИХ ИЗДЕЛИЙ В МЕДИЦИНСКОЙ ОРГАНИЗАЦИИ (за исключением наркотических средств и психотропных веществ)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Лист: 1 Всего:</w:t>
            </w:r>
          </w:p>
        </w:tc>
      </w:tr>
      <w:tr>
        <w:trPr>
          <w:trHeight w:val="6"/>
        </w:trPr>
        <w:tc>
          <w:tcPr>
            <w:tcW w:w="0" w:type="auto"/>
            <w:gridSpan w:val="3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Главная медсестра, аптека, старшие медсестры отделений</w:t>
            </w:r>
          </w:p>
        </w:tc>
      </w:tr>
      <w:tr>
        <w:trPr>
          <w:trHeight w:val="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 с: «__» ____ 20 __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ЗАМЕНЯЕТ: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Вводится впервые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ПЕРЕСМОТРА: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СЛЕДУЮЩЕГО ПЕРЕСМОТРА:</w:t>
            </w:r>
          </w:p>
        </w:tc>
      </w:tr>
      <w:tr>
        <w:trPr>
          <w:trHeight w:val="6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СОСТАВИЛ: «__» _______ 20 __ года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должность: главная медицинская сестра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УТВЕРДИЛ: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 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«__» __________ 20 __ года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Область применения и цель создания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Нормативные ссылки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Термины и определения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Персонал и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Описание процедуры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Требования к помещениям хранения (их устройство и эксплуатация)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Требования к организации хранения ЛП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Проведение мониторинга качества хранимых товаров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Особенности хранения отдельных групп ЛП и 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Особенности хранения ЛП и МИ, требующих защиты от света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Особенности хранения ЛП, требующих защиты от влаги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Особенности хранения ЛП, требующих защиты от воздействия повышенной/пониженной температуры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Хранение огнеопасных и взрывоопасных ЛП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Хранение сильнодействующих и ядовитых ЛП, ЛП, подлежащих предметно-количественному учету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 Защита помещений хранения от вредителей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 Система контроля доступа в помещения хранения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за соблюдением правил хранения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Корректирующие мероприятия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Область применения и цель создания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Настоящая стандартная операционная процедура (далее – СОП) устанавливает требования к порядку хранения лекарственных препаратов и медицинских изделий в медицинской организации. Требования СОП предназначены для применения всеми сотрудниками больницы, деятельность которых связана с обращением лекарственных препаратов и медицинских изделий. Соблюдение требований СОП является частью системы менеджмента качества медицинской организации и гарантирует качество и безопасность оказания медицинской помощи и лекарственного обеспечения. Данная СОП закрепляет алгоритм работы сотрудников в области хранения лекарственных препаратов и медицинских изделий в медицинской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Целью СОП</w:t>
      </w:r>
      <w:r>
        <w:rPr>
          <w:rFonts w:hAnsi="Times New Roman" w:cs="Times New Roman"/>
          <w:color w:val="000000"/>
          <w:sz w:val="24"/>
          <w:szCs w:val="24"/>
        </w:rPr>
        <w:t xml:space="preserve"> является повышение качества медицинской и фармацевтической помощи. Размещение на хранение и последующее хранение лекарственных препаратов, направленное на обеспечение качества, эффективности и безопасности оказываемых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 СОП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соблюдение правил хранения лекарственных препаратов и медицинских изделий;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определение порядка действий работников;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определение порядка поверки измерительных приборов;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определение порядка внесения записей, ведения отчетов, хранения записей и контроля за соблюдением процедуры.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Область применения – </w:t>
      </w:r>
      <w:r>
        <w:rPr>
          <w:rFonts w:hAnsi="Times New Roman" w:cs="Times New Roman"/>
          <w:color w:val="000000"/>
          <w:sz w:val="24"/>
          <w:szCs w:val="24"/>
        </w:rPr>
        <w:t>сотрудники отделений (кабинеты старших медицинских сестер), процедурные, операционные и т. 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Нормативные ссылки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Федеральный закон от 12.04.2010 № 61-ФЗ «Об обращении лекарственных средств»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Приказ Минздрава от 31.08.2016 № 647н «Об утверждении Правил надлежащей аптечной практики лекарственных препаратов для медицинского применения»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Приказ Минздрава от 31.08.2016 № 646н «Об утверждении Правил надлежащей практики хранения и перевозки лекарственных препаратов для медицинского применения»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Приказ Минздравсоцразвития от 23.08.2010 № 706н «Об утверждении Правил хранения лекарственных средств»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Хранение лекарственных средств. ОФС.1.1.0010.15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Общая фармакопейная статья «Правила пользования фармакопейными статьями. ОФС.1.1.0001.15»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Общая фармакопейная статья «Хранение лекарственного растительного сырья и лекарственных растительных препаратов. ОФС.1.1.0011.15»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Постановление главного санитарного врача от 17.02.2016 № 19 «Об утверждении Санитарно-эпидемиологических правил СП 3.3.2.3332 "Условия транспортирования и хранения иммунобиологических лекарственных препаратов"»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Термины и определения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Лекарственные средства – вещества или их комбинации, вступающие в контакт с организмом человека или животного, проникающие в органы, ткани организма человека или животного, применяемые для профилактики, диагностики (за исключением веществ или их комбинаций, не контактирующих с организмом человека или животного), лечения заболевания, реабилитации, для сохранения, предотвращения или прерывания беременности и полученные из крови, плазмы крови, из органов, тканей организма человека или животного, растений, минералов методами синтеза или с применением биологических технологий. К лекарственным средствам относятся фармацевтические субстанции и лекарственные препараты.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Лекарственные препараты – лекарственные средства в виде лекарственных форм, применяемые для профилактики, диагностики, лечения заболевания, реабилитации, для сохранения, предотвращения или прерывания беременности.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Температура хранения – диапазон температур, указанный на упаковке ЛП и в нормативной документации, в пределах которого осуществляется хранение.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Контроль температуры – это измерение температуры окружающей среды или контроль специально создаваемой среды в пределах, установленных заранее.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Термолабильный ЛП – это ЛП, который теряет свои свойства, если он не хранится или не транспортируется в пределах, описанных в инструкции.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Иммунобиологический лекарственный препарат – лекарственный препарат, предназначенный для формирования активного или пассивного иммунитета либо диагностики наличия иммунитета или диагностики специфического приобретенного изменения иммунологического ответа на аллергизирующие вещества. К иммунобиологическим лекарственным препаратам относятся вакцины, анатоксины, токсины, сыворотки, иммуноглобулины и аллергены.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Хранение – процесс сохранения свойств лекарственных препаратов, медицинских изделий и других товаров аптечного ассортимента до момента их использования в пределах установленного производителем срока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Персонал и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Данная стандартная операционная процедура распространяется на весь персонал медицинской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Сотрудники организации несут ответственность в пределах своей компетенции: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Руководитель организации </w:t>
      </w:r>
      <w:r>
        <w:rPr>
          <w:rFonts w:hAnsi="Times New Roman" w:cs="Times New Roman"/>
          <w:color w:val="000000"/>
          <w:sz w:val="24"/>
          <w:szCs w:val="24"/>
        </w:rPr>
        <w:t>отвечает: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за обеспечение необходимыми ресурсами для функционирования всех процессов работы по хранению лекарственных препаратов и медицинских изделий с целью соблюдения лицензионных требований, санитарно-эпидемиологических требований, правил охраны труда и техники безопасности, противопожарных правил и иных требований, установленных законодательством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организацию наличия информационных систем, позволяющих осуществлять операции, связанные с товародвижением и выявлением фальсифицированных, контрафактных и недоброкачественных лекарственных препаратов и медицинских изделий;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назначение ответственного лица (уполномоченного по качеству);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утверждение документов, в которых регламентируются порядок совершения работниками действий при осуществлении хранения ЛП, порядок обслуживания и поверки измерительных приборов и оборудования, ведение записей, отчетов и их хранение, прием, размещение лекарственных препаратов и организации контроля за соблюдением стандартных операционных процедур.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Уполномоченный по качеству, главная медсестра: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за наличие в структурных подразделениях данного порядка (СОП), своевременную его актуализацию;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проведение инструктажа по данному вопросу;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за контроль соблюдения данной процедуры, проведения внутренних проверок;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проведение инструктажа по данному вопросу.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Сотрудники организации (старшие медсестры, процедурные медицинские сестры)</w:t>
      </w:r>
      <w:r>
        <w:rPr>
          <w:rFonts w:hAnsi="Times New Roman" w:cs="Times New Roman"/>
          <w:color w:val="000000"/>
          <w:sz w:val="24"/>
          <w:szCs w:val="24"/>
        </w:rPr>
        <w:t>, осуществляющие деятельность, связанную с обращением лекарственных средств и медицинских изделий: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за соблюдение требований данной процедуры в рамках исполнения должностных обязанностей;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за размещение лекарственных средств и медицинских изделий согласно законодательству.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несоблюдения данной операционной процедуры и возникновения ущерба он будет восстановлен за счет виновных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Описание процедуры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Настоящая инструкция устанавливает порядок организации хранения ЛП и МИ в отделениях больницы. Исполнение и соблюдение этих требований обеспечивает сохранность качества реализуемой продукции, ее безопасность и эффективность для дальнейшего медицинского применения.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данной СОП рассматриваются ЛП и МИ, поступившие от поставщиков, имеющих лицензию на фармацевтическую деятельность. ЛП и МИ, являющиеся собственностью пациентов, не рассматриваются.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Лекарственные препараты следует хранить отдельно от других товаров и защищать от вредного воздействия света, температуры, влаги или других внешних факторов.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Помещения хранения лекарственных препаратов и медицинских изделий должны закрываться на ключ, что обеспечивает отсутствие несанкционированного доступа посторонних лиц в помещения 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Хранение ЛП должно осуществляться таким образом, чтобы функциональные свойства и качественные характеристики ЛП не были испорчены и соблюдались условия их хранения, указанные в инструкции по медицинскому применению и на упаковке ЛП.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 каждом отделении должен иметься список лекарственных препаратов (формуляр), разрешенный к хранению и использованию в данном отделении. Не заказывайте лекарственные препараты, не внесенные в данный список.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Соблюдайте порядок мониторинга температуры и влажности, обслуживания и поверки измерительных приборов, который изложен в предыдущих стандартных операционных процедурах.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Лекарственные формы необходимо систематизировать по: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физико-химическим свойствам;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фармакологическим группам;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применению: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6.3.1. внутреннего применения;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6.3.2. наружного применения;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6.3.3. местного применения;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6.3.4. парентерального введения.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Хранение лекарственных препаратов необходимо осуществлять в соответствии с: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Учетом требований нормативной документации, составляющей регистрационное досье на лекарственный препарат.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Инструкцией по медицинскому применению.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Информацией, содержащейся на первичной и (или) вторичной упаковке лекарственного препарата.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 Информацией, указанной на транспортной таре.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4.2. Требования к помещениям хранения (их устройство и эксплуатация)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Помещение хранения ЛП и МИ должно быть оснащено в соответствии с требованиями законодательства по сохранению качества и безопасности ЛП при их хранении.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Помещения для хранения ЛП и МИ оснащаются шкафами, подтоварниками, холодильниками, металлическими ящиками таким образом, чтобы обеспечить эффективность хранения и исключить накопление пыли и любых факторов, способных оказать неблагоприятное воздействие на качество товаров аптечного ассортимента. Для защиты от света помещения хранения оборудуются жалюзи.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Помещения оснащены системами отопления и кондиционирования, естественной или приточно-вытяжной вентиляцией в соответствии с трудовым законодательством РФ и требованиями правил надлежащей практики хранения ЛП.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Материалы, используемые при отделке помещений, соответствуют требованиям пожарной безопасности, установленным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 помещении для хранения лекарственных препаратов и МИ должны быть в достаточном количестве оборудование и инвентарь, все товары раскладываются по местам хранения с обеспечением сохранения качества, эффективности и безопасности товаров. Оборудование должно быть чистым и регулярно обрабатываться.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Оборудование не должно загораживать естественный или искусственный источник света и загромождать проходы.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 . В помещениях для хранения ЛП и МИ поддерживается надлежащий санитарный режим. Периодичность и методы уборки помещений должны соответствовать требованиям законодательства и описаны в соответствующей стандартной операционной процедуре.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Внутренние поверхности стен, потолков должны иметь гладкую поверхность для проведения влажной уборки с использованием дезинфицирующих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В помещениях для хранения ЛП и МИ сотрудники должны носить специальную одежду и обувь, соблюдать правила личной гигиены.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Помещения для хранения ЛП и МИ оснащаются необходимым количеством поверенных средств измерений (термометрами, гигрометрами психрометрическими) для контроля и регистрации температуры и влажности. Средства измерений размещаются на расстоянии не менее 3 м от дверей, окон и отопительных приборов в доступном для считывания показаний месте на высоте 1,5–1,7 м от пола.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В помещениях хранения должны быть выделены следующие зоны: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11.1. основного хранения лекарственных препаратов;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11.2. хранения лекарственных препаратов, требующих специальных условий;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11.3. приема лекарственных препаратов, поступивших из аптеки.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 для хранения ЛП и МИ и их оборудование необходимо представить в таблице (например)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Таблица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 медсестра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помещения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Оборудование для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Тамара Алексеевна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Хирургическое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№ 554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• требующих защиты от света – шкаф № 1;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• для внутреннего применения – шкаф № 2 (или указать номер полки);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• для инъекционного введения – шкаф № 3 (или указать номер полки);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• для наружного применения – шкаф № 4 (или указать номер полки);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• взрывоопасных – металлический бикс № 1;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• находящихся на предметно-количественном учете – закрывающийся металлический (или деревянный) шкаф № 9;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• иммунобиологических – холодильник № 2;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• термолабильных с интервалом хранения от 0 до +5 ºС – холодильники № 1, 3;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• термолабильных с интервалом хранения от +8 до + 12 ºС – холодильник № 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 к организации хранения ЛП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Лекарственные препараты и медицинские изделия в потребительской упаковке в местах хранения размещаются в шкафах. Если они находятся в групповой (транспортной) упаковке, то на стеллажах и подтоварниках. Допускать размещение лекарственных препаратов и медицинских изделий на полу категорически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размещении в местах хранения необходимо наиболее полно использовать площади и создавать максимально удобные условия труда для соблюдения фармацевтического порядка, при необходимости использовать средства механизации.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Стеллажи, шкафы, полки, предназначенные для хранения ЛП и МИ, должны быть идентифицированы (подписаны).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Рекомендуется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располагать рядом ЛП и МИ, созвучные по названию.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При выполнении условий хранения конкретного лекарственного препарата и медицинского изделия необходимо руководствоваться требованиями, указанными в инструкции по медицинскому применению, фармакопейной статье, или требованиями нормативной документации, указанной производителем (разработчиком), и требованиями надлежащей практики 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Хранение лекарственных препаратов необходимо осуществлять в упаковке (потребительской, групповой). Хранение осуществлять в соответствии с требованиями нормативных документов. Необходимо соблюдать условия относительной влажности 55–65%, или, если это требуется, условия сухого места, или другие специальные условия хранения, которые указаны в нормативной документации.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При хранении следует не допускать загрязнения лекарственных препаратов и медицинских изделий. Для этого необходимо проводить меры, направленные на влажную уборку и уменьшение микробной контаминации, с помощью специальных приборов.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Необходимо следить за тем, чтобы воздух в помещении был чистым без посторонних запахов и газов.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При расположении внутри шкафа необходимо располагать лекарственные препараты и медицинские изделия таким образом, чтобы товары с меньшим сроком годности были выставлены вперед и отпущены для использования в первую очередь. А препараты с большим сроком годности нужно ставить за ними, чтобы они разместились уже сзади имеющегося запаса.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Срок годности лекарственных препаратов и МИ необходимо отслеживать с помощью стеллажной карточки, те препараты, срок годности которых вышел, немедленно должны помещаться в зону хранения забракованных, возвращенных, отозванных и/или ЛП с истекшим сроком годности для последующего возвращения поставщику или уничтожения. Следует обозначить указанные ЛП четкой маркировкой «ЛП с истекшим сроком годности». Перемещение оформляется актом. Форма акта указана в стандартной операционной процедуре.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помещениях хранения лекарственные препараты и медицинские изделия должны размещаться в соответствии: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 фармакологическими группами (альфа-, бета-адреноблокатор, анальгетик-антипиретик и другие);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способами применения (лекарственные препараты для приема внутрь, лекарственные препараты для местного применения, лекарственные препараты для наружного применения);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учетом физико-химических свойств.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Для лекарственных препаратов необходима идентификация с помощью стеллажной карты. Стеллажная карта должна содержать следующую информацию: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выпуска и дозировка;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 серии;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 годности;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производитель ЛП.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Хранение лекарственных препаратов и медицинских изделий осуществляется в соответствии с требованиями, указанными в медицинской инструкции по применению данного товара, при температурном режиме, указанном в нормативной документации и требованиях ГФ, также необходимо учитывать свойства веществ, входящих в их состав. При хранении лекарственные препараты и медицинские изделия размещаются во вторичной потребительской упаковке этикеткой наружу, которая должна быть хорошо видна сотрудникам. При использовании компьютерных технологий допускается идентификация при помощи кодов и электронных устройств.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Запрещается хранение в помещениях хранения лекарственных препаратов: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пищевых продуктов;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табачных изделий;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напитков (за исключением питьевой воды);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лекарственных препаратов, предназначенных для личного использования работниками.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Проведение мониторинга качества хранимых товаров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Регулярно осматривайте хранимую продукцию и не допускайте изменения ее качества, а именно: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Сломанная, разорванная упаковка (флаконы, пакеты, бутылки, коробки), пропущенная, нечетко отпечатанная и нечитаемая информация.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Изменение окраски инфузионных растворов (обесцвечивание, выпадение осадка, повреждение упаковки, трещина на бутылке, ампуле, сырость или влажность во вторичной упаковке).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При контроле качества светочувствительных товаров обращайте внимание на разорванную упаковку.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При проверке изделий из резины: на сухость, хрупкость, трещины по поверхности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При осмотре продуктов из латекса: на липкость, отсутствие цвета, окрашенную упаковку от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При осмотре готовых лекарственных форм (таблеток) – отсутствие цвета, их рассыпчатость, отсутствие блистерной упаковки, липкость таблеток с покрытием, нехарактерный запах.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Инъекционные формы необходимо проверить на предмет появления суспензии после встряхивания.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Капсулы – на обесцвеченность, липкость, деформирование капсул.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Лекарственные препараты и медицинские изделия в упаковке – на предмет перфорации.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Упакованные стерильные формы и стерильные медицинские изделия – на предмет повреждения и разорванности упаковки, недостающих деталей, наличия сломанных или изогнутых деталей, наличия влажности внутри упаковки и окраски.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вы обнаружили такие товары, то они никогда не должны выдаваться пациентам. Запрещается также выдавать товары, которые вы подозреваете в том, что они испорчены или их качество находится под сомнением. При подозрении любых дефектов необходимо поместить их в карантинную зону и принять соответствующие меры для уничтожения.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Необходимо отслеживать письма Росздравнадзора, отправляемые из аптеки, по проникновению фальсифицированных, контрафактных, недоброкачественных ЛП и МИ в обращение.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ЛП и МИ, в отношении которых принято решение о приостановлении применения или об изъятии из обращения, а также фальсифицированные, недоброкачественные и контрафактные ЛП и МИ должны быть изолированы и перемещены в этот же день в аптеку в специально выделенную зону – зону хранения выявленных фальсифицированных, недоброкачественных, контрафактных лекарственных препаратов.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 ЛП и МИ, в отношении которых не принято решение о дальнейшем обращении, или ЛП, обращение которых приостановлено, должны быть перемещены в этот же день в аптеку – в «карантинную зону».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Принятые меры изоляции указанных ЛП и МИ должны гарантировать исключение их попадания в обращение и осуществляться в соответствии со стандартной операционной процедурой «Порядок организации работы с информацией о приостановлении реализации, изъятии из обращения лекарственных препаратов, медицинских изделий».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19. Уборка помещений и обработка оборудования для хранения ЛП и МИ также проводятся в соответствии с соответствующей стандартной операционной процедурой (СОП).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20. Необходимо отслеживать письма Росздравнадзора, отправляемые из аптеки, по проникновению фальсифицированных, контрафактных, недоброкачественных ЛП и МИ в обращение.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21. ЛП и МИ, в отношении которых принято решение о приостановлении применения или об изъятии из обращения, а также фальсифицированные, недоброкачественные и контрафактные ЛП и МИ должны быть изолированы и перемещены в этот же день в аптеку в специально выделенную зону – зону хранения выявленных фальсифицированных, недоброкачественных, контрафактных лекарственных препаратов.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22. ЛП и МИ, в отношении которых не принято решение о дальнейшем обращении, или ЛП, обращение которых приостановлено, должны быть перемещены в этот же день в аптеку – в «карантинную зону».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23. Принятые меры изоляции указанных ЛП и МИ должны гарантировать исключение их попадания в обращение и осуществляться в соответствии со стандартной операционной процедурой «Порядок организации работы с информацией о приостановлении реализации, изъятии из обращения лекарственных препаратов, медицинских изделий».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24. Уборка помещений и обработка оборудования для хранения ЛП и МИ также проводятся в соответствии с соответствующей стандартной операционной процедурой (СОП).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25. Контроль за сроками годности проводить, например, 1-го числа каждого месяца.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за сроками годности проводить в электронном виде с архивацией, например, в 12:00 1-го числа каждого месяца.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26. При выявлении ЛП с остаточным сроком годности, например, меньше трех месяцев, записать в журнал «ЛП с ограниченным сроком годности», поставить в известность заместителя главного врача по медицинской части, председателя формулярной комиссии, заведующих отделениями стационара.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Особенности хранения отдельных групп ЛП и 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Лекарственные средства, обладающие опасными свойствами (огнеопасные, взрывоопасные, радиофармацевтические, едкие, коррозионные, газы сжатые и сжиженные и др.), следует хранить в специально устроенных помещениях, оборудованных дополнительными средствами безопасности и охраны, либо в специальных зонах, необходимых для выполнения операций с данными лекарственными препаратами.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хранении необходимо соблюдать качество хранимых лекарственных препаратов и предотвратить возможность появления их побочных лекарственных свойств, следить за тем, чтобы для сотрудников были созданы безопасные условия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устройстве помещений и организации хранения опасных лекарственных средств необходимо руководствоваться требованиями федеральных законов и нормативных правовых актов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хранении ЛП, требующих защиты от влияния факторов внешней среды (света, температуры, атмосферного состава воздуха и др.), необходимо обеспечить указанный в фармакопейной статье или нормативной документации режим хранения. Отклонения от регламентируемых условий не допускаются, при необходимости надо перенести ЛП или МИ в другое место 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4.6. Особенности хранения ЛП и МИ, требующих защиты от света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Лекарственные средства и МИ, которые под действием световой энергии могут изменять свои свойства (окисляться, восстанавливаться, разлагаться, изменять свой цвет и т. п.), являются фото- или светочувствительными. К таким лекарственным препаратам относятся витамины, фуросемид, гидрокортизон, продукты из латекса и рентгеновская пленка. Лекарственные средства, устойчивые к действию света, называются фотостабильными. Влияние световой энергии может проявляться в воздействии прямых солнечных лучей, рассеянного света, видимой области светового спектра и излучения ультрафиолетовой области.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Маркировка светочувствительных лекарственных средств, как правило, содержит указание «Хранить в защищенном от света месте».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Светочувствительные ЛП должны быть упакованы в светозащитную вторичную (потребительскую) упаковку и/или должны храниться в защищенном от света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Чтобы защититься от действия солнечного света, необходимо использовать жалюзи, хранить продукты в коробках, шкафах, не раскрывать и упаковывать их под действием солнечных лучей, использовать непрозрачные пластиковые или темные стеклянные бутылки.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ЛП для медицинского применения, требующие защиты от действия света, упакованные в первичную и вторичную (потребительскую) упаковку, следует хранить в шкафах или на стеллажах при условии принятия мер для предотвращения попадания на указанные ЛП прямого солнечного света или иного яркого направленного света (использование светоотражающей пленки, жалюзи, козырьков и 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Особенности хранения ЛП, требующих защиты от влаги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Лекарственные средства, которые при контакте с водой, влагой могут выделять газы и т. п., являются влагочувствительными. Маркировка влагочувствительных ЛП, как правило, содержит указание «Хранить в сухом месте».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хранении таких лекарственных средств необходимо создать условия, чтобы относительная влажность воздуха не превышала 50% при комнатной температуре (при нормальных условиях хранения) или эквивалентного давления паров при другой температуре. Выполнение требования также предусматривает хранение влагочувствительного лекарственного средства в воздухонепроницаемой (влагонепроницаемой) потребительской упаковке, обеспечивающей указанную защиту и соблюдение условий хранения при обращении лекарственного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поддержания низкого содержания влаги при хранении ЛП допустимо использовать осушающие вещества при условии исключения их прямого контакта с ЛП.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Особенности хранения ЛП, требующих защиты от воздействия повышенной/пониженной температуры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Лекарственные средства, изменяющие свои свойства под действием температуры окружающей среды, являются термочувствительными. ЛП могут изменять свои свойства под воздействием комнатной и более высокой температуры (термолабильные ЛП) или под воздействием пониженной температуры, в том числе при замораживании.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хранении термочувствительных ЛП необходимо обеспечить температурный режим, регламентированный требованиями фармакопейной статьи или нормативной документации, указанный на первичной и/или на вторичной (потребительской) упаковке лекарственного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холодного места подразумевает хранение лекарственных средств в холодильнике при температуре от 2 до 8 °С, не допуская замораживания.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Хранение в прохладном месте подразумевает хранение лекарственных средств при температуре от 8 до 15 °С. В этом случае допускается хранение лекарственных средств в холодильнике, за исключением лекарственных средств, которые при хранении в условиях температурного режима холодильника ниже 8 °С могут изменить свои физико-химические характеристики, например, настойки, жидкие экстракты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Хранение при комнатной температуре подразумевает температурный режим от 15 до 25 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Используемые в фармакопее определения, характеризующие температурные режимы хранения лекарственных средств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 хранения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Температурный интервал,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Хранить при температуре не выше 30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2 до 30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Хранить при температуре не выше 25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2 до 25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Хранить при температуре не выше 15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2 до 15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Хранить при температуре не выше 8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2 до 8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Хранить при температуре не ниже 8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8 до 25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Хранить при температуре от 15 до 25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15 до 25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Хранить при температуре от 8 до 15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8 до 15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Хранить при температуре от –5 до –18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–5 до –18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Хранить при температуре ниже –18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–18 °С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хранения термолабильных лекарственных средств используются фармацевтические холодильники.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допускается подвергать замораживанию ЛП, имеющие соответствующие требования в фармакопейной статье или нормативной документации и указанные на первичной или вторичной упаковке, в том числе препараты инсулина, адсорбированные иммунобиологические препараты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допускается подвергать замораживанию ЛП, помещенные в упаковку, способную разрушаться при замораживании, например, лекарственные препараты в ампулах, стеклянных флаконах.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препаратам, относящимся к чувствительным к действию температуры, относятся ацетилсалициловая кислота, амоксициллин, ампициллин, ретинол, адреналин и другие.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Хранение огнеопасных и взрывоопасных ЛП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Хранение огнеопасных и взрывоопасных лекарственных препаратов осуществляется вдали от: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огня;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отопительных приборов;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прямых солнечных лучей;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механического воздействия.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 для хранения огнеопасных и взрывоопасных ЛП должны полностью соответствовать действующим нормативным документам.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Согласно пункту 70 утвержденных приказом Минздравсоцразвития от 23.08.2010 № 706н Правил хранения лекарственных средств лекарственные средства, подлежащие предметно-количественному учету, за исключением наркотических, психотропных, сильнодействующих и ядовитых лекарственных средств, хранятся в металлических или деревянных шкафах, опечатываемых или пломбируемых в конце рабочего дня.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Необходимо иметь огнетушитель в соответствии с противопожарными правилами. Места хранения огнеопасных материалов должны быть отображены соответствующими знаками.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4.10. Хранение сильнодействующих и ядовитых ЛП, ЛП, подлежащих предметно-количественному учету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постановлением Правительства от 29.12.2007 № 964 «Об утверждении списков сильнодействующих и ядовитых веществ для целей статьи 234 и других статей Уголовного кодекса, а также крупного размера сильнодействующих веществ для целей статьи 234 Уголовного кодекса» к сильнодействующим и ядовитым ЛС относятся ЛС, содержащие сильнодействующие и ядовитые вещества, включенные в списки сильнодействующих веществ и ядовитых веществ.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Хранение сильнодействующих и ядовитых ЛС, находящихся под контролем в соответствии с международными правовыми нормами (далее – сильнодействующие и ядовитые ЛС, находящиеся под международным контролем), осуществляется в помещениях, оборудованных инженерными и техническими средствами охраны, аналогичными предусмотренным для хранения наркотических и психотропных ЛС.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Допускается хранение в одном технически укрепленном помещении сильнодействующих и ядовитых ЛП, находящихся под международным контролем, и наркотических и психотропных ЛП.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этом хранение сильнодействующих и ядовитых ЛП должно осуществляться (в зависимости от объема запасов) на разных полках сейфа.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Хранение сильнодействующих и ядовитых ЛС, не находящихся под международным контролем, осуществляется в металлических шкафах, опечатываемых или пломбируемых в конце рабочего дня.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ЛП, подлежащие предметно-количественному учету в соответствии с приказом Минздрава от 22.04.2014 № 183н «Об утверждении перечня лекарственных средств для медицинского применения, подлежащих предметно-количественному учету», за исключением наркотических, психотропных, сильнодействующих и ядовитых ЛП, хранятся в металлических или деревянных шкафах, опечатываемых или пломбируемых в конце рабочего дня.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4.11. 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Защита помещений хранения от вредителей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Регулярно очищайте помещения хранения с помощью дезинфицирующих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Поддерживайте чистоту, чтобы не было условий для размножения насекомых.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Регулярно мойте полы.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Не храните и не оставляйте продукты в помещениях 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Все упаковочные коробки рассматривайте на предмет заражения вредителями.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6.Оборудование для хранения убирать один раз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4.12.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Система контроля доступа в помещения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Во все помещения имеется система контроля доступа. В таблице 3 указаны ответственные лица, имеющие право доступа в помещения и владеющие печатью пломбиром для опечатывания помещений.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 медсестра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помещения 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Печать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Контроль за соблюдением правил хранения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Внутренний контроль за соблюдением правил хранения ЛП различных групп осуществляет уполномоченный по качеству.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за соблюдением правил осуществляется не реже одного раза в год в ходе проведения внутренних проверок согласно утвержденному плану-графику.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Данная СОП регистрируется в журнале регистрации стандартных операционных процедур аптеки и хранится у уполномоченного по качеству.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Корректирующие мероприятия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Если температура помещения выше +25 С – включить кондиционер (или проветривание, или отключить отопление).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Если температура помещения ниже +15 С – включить обогреватель.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Если в холодильниках температура ниже необходимого значения °С, отрегулировать, через 1 час проверить. Если температура не поднялась до необходимого значения °С, отключить холодильник на 10 минут. Поставить в известность старшую медицинскую сестру, она известит инженера по медицинской технике.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Если в холодильниках температура выше необходимого значения °С, отрегулировать, через 1 час проверить. Если температура не снизилась до необходимого значения °С, отключить холодильник на 10 минут. Поставить в известность старшую медицинскую сестру, она известит инженера по медицинской технике.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Если данные мероприятия не привели к необходимым температурным данным, следует переместить ЛП в резервный холодильник своего отделения либо доставить в соседнее отделение. Поставить в известность старшую медицинскую сестру, она известит инженера по медицинской технике.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выявления неправильных условий хранения ЛП и МИ необходимо произвести оценку их качества в контрольно-аналитической лаборатории. Если качество будет неудовлетворительное, то ЛП подлежит уничтожению.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 экземпляров СОП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Экземпляр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 кого хранится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Список лиц, ознакомленных с СОП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df368e221e14b8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