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Таблица. Какие функции младшей медсестры можно передать палатной медсестре при сокращении ставок</w:t>
      </w:r>
    </w:p>
    <w:tbl>
      <w:tblPr>
        <w:tblStyle w:val="Table1"/>
        <w:tblW w:w="10665.0" w:type="dxa"/>
        <w:jc w:val="left"/>
        <w:tblInd w:w="-6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20"/>
        <w:gridCol w:w="3750"/>
        <w:gridCol w:w="3495"/>
        <w:tblGridChange w:id="0">
          <w:tblGrid>
            <w:gridCol w:w="3420"/>
            <w:gridCol w:w="3750"/>
            <w:gridCol w:w="3495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Функция младшей медсестры по уходу за больными (приказ Минтруда от 12.01 2016 № 2н)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Можно передать палатной медсестре?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391.30434782608694" w:lineRule="auto"/>
              <w:rPr>
                <w:rFonts w:ascii="Roboto" w:cs="Roboto" w:eastAsia="Roboto" w:hAnsi="Roboto"/>
                <w:b w:val="1"/>
                <w:bCs w:val="1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color w:val="0f1115"/>
                <w:sz w:val="23"/>
                <w:szCs w:val="23"/>
                <w:rtl w:val="0"/>
              </w:rPr>
              <w:t xml:space="preserve">Условия и ограничения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Получение информации от пациентов (их родственников / законных представителей)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Функция пересекается с обязанностями палатной медсестры, которая и так взаимодействует с пациентами. Передается без ограничений.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Размещение и перемещение пациента в постели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Входит в обязанности обеих категорий персонала. При передаче важно контролировать, чтобы палатная медсестра успевала выполнять свои основные задачи.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Санитарная обработка, гигиенический уход за тяжелобольными (умывание, обтирание, полоскание рта)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Традиционно выполняется младшим персоналом, но палатная медсестра имеет необходимую квалификацию. Требует согласия и доплаты.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Оказание пособия пациенту при физиологических отправлениях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Может выполняться палатной медсестрой, но это увеличит нагрузку. Оформляется только с письменного согласия.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Кормление пациента с недостаточностью самостоятельного ухода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Аналогично — квалификация позволяет, но требует учета времени и доплаты.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Получение комплектов чистого нательного белья, одежды и обуви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Не соответствует уровню ответственности палатной медсестры. Лучше передать санитару, хозяйственной службе или централизовать.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Смена нательного и постельного белья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Частично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В исключительных случаях может выполняться, но регулярная передача этой функции приведет к перегрузке. Предпочтительнее оставить младшему персоналу или передать в ЦСО.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Транспортировка и сопровождение пациента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Палатная медсестра и так сопровождает пациентов на обследования. Функция пересекается, передается без ограничений.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9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Помощь медсестре в проведении простых диагностических исследований (измерение температуры, пульса, АД, ЧДД)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Палатная медсестра выполняет эти измерения самостоятельно. Передача функции логична и не требует дополнений.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Наблюдение за функциональным состоянием пациента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Прямая обязанность палатной медсестры. Функция полностью пересекается.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Доставка биологического материала в лабораторию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Не соответствует квалификации и функционалу палатной медсестры. Лучше поручить санитару, курьеру или централизованной службе.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Оказание первой помощи при угрожающих жизни состояниях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2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Да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60.0" w:type="dxa"/>
              <w:left w:w="240.0" w:type="dxa"/>
              <w:bottom w:w="16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91.30434782608694" w:lineRule="auto"/>
              <w:rPr>
                <w:rFonts w:ascii="Roboto" w:cs="Roboto" w:eastAsia="Roboto" w:hAnsi="Roboto"/>
                <w:color w:val="0f1115"/>
                <w:sz w:val="24"/>
                <w:szCs w:val="24"/>
              </w:rPr>
            </w:pPr>
            <w:r w:rsidDel="00000000" w:rsidR="00000000" w:rsidRPr="00000000">
              <w:rPr>
                <w:rFonts w:ascii="Roboto" w:cs="Roboto" w:eastAsia="Roboto" w:hAnsi="Roboto"/>
                <w:color w:val="0f1115"/>
                <w:sz w:val="23"/>
                <w:szCs w:val="23"/>
                <w:rtl w:val="0"/>
              </w:rPr>
              <w:t xml:space="preserve">Палатная медсестра обязана уметь оказывать первую помощь. Функция входит в ее компетенцию.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Памятка для руководителя. Что важно помнить при перераспределении функций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hd w:fill="ffffff" w:val="clear"/>
        <w:spacing w:after="0" w:afterAutospacing="0" w:before="24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Требования к квалификации.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Палатная медсестра имеет среднее профессиональное образование по специальности «Лечебное дело», «Акушерское дело» или «Сестринское дело» и сертификат специалиста. Младшая медсестра имеет среднее общее образование и профессиональное обучение по должности. Передавать функции, требующие более низкой квалификации, технически можно, но нужно учитывать объем и специфику работы.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Изменение должностных обязанностей. 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 должностной инструкции палатной медсестры закреплены более сложные функции: выполнение врачебных назначений, участие в обходах, ведение документации, учет и хранение лекарств. Обязанности младшей медсестры связаны с непосредственным уходом. Передавая функции, следите, чтобы палатная медсестра не оказалась перегружена и могла выполнять свою основную работу качественно.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Законодательные ограничения. </w:t>
      </w:r>
      <w:r w:rsidDel="00000000" w:rsidR="00000000" w:rsidRPr="00000000">
        <w:rPr>
          <w:rFonts w:ascii="Arial" w:cs="Arial" w:eastAsia="Arial" w:hAnsi="Arial"/>
          <w:color w:val="0f1115"/>
          <w:sz w:val="24"/>
          <w:szCs w:val="24"/>
          <w:rtl w:val="0"/>
        </w:rPr>
        <w:t xml:space="preserve">Согласно Федеральному закону № 323-ФЗ, медицинские работники обязаны оказывать помощь в соответствии со своей квалификацией и должностными инструкциями. Профессиональные стандарты (приказы Минтруда от 12.01.2016 № 2н и от 31.07.2020 № 475н) четко определяют обязанности каждой категории. Передача функций, не предусмотренных должностной инструкцией, нарушает эти нормы.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shd w:fill="ffffff" w:val="clear"/>
        <w:spacing w:after="0" w:afterAutospacing="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Согласие работника обязательно.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Любое изменение должностных обязанностей требует письменного согласия сотрудника. Если палатная медсестра не согласна на расширение функционала, работодатель не вправе в одностороннем порядке внести изменения в ее обязанности.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hd w:fill="ffffff" w:val="clear"/>
        <w:spacing w:after="240" w:before="0" w:beforeAutospacing="0" w:lineRule="auto"/>
        <w:ind w:left="720" w:hanging="360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Документальное оформление.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 Если функции передаются на постоянной основе, это оформляется через изменение должностной инструкции, дополнительное соглашение к трудовому договору и приказ о доплате за расширение зоны ответственности. Размер доплаты определяется по соглашению сторон.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