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955F0" w:rsidRDefault="00B955F0" w:rsidP="00B95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БУЗ «Городская больница № 1»</w:t>
      </w:r>
    </w:p>
    <w:p w:rsidR="00B955F0" w:rsidRPr="00B955F0" w:rsidRDefault="00B955F0" w:rsidP="00B955F0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955F0" w:rsidRDefault="00B955F0" w:rsidP="00B95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Чек–лист сектора соблюдения эпидемиологической безопасности</w:t>
      </w:r>
    </w:p>
    <w:p w:rsidR="00B955F0" w:rsidRPr="00B955F0" w:rsidRDefault="00B955F0" w:rsidP="00B955F0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955F0" w:rsidRDefault="00B955F0" w:rsidP="00B955F0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_____________________________________________________________</w:t>
      </w:r>
      <w:r w:rsidRPr="00B955F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br/>
        <w:t>(отделение, наименование кабинета, дата проверки)</w:t>
      </w:r>
    </w:p>
    <w:p w:rsidR="00B955F0" w:rsidRPr="00B955F0" w:rsidRDefault="00B955F0" w:rsidP="00B955F0">
      <w:pPr>
        <w:spacing w:after="0" w:line="240" w:lineRule="auto"/>
        <w:jc w:val="center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6552"/>
        <w:gridCol w:w="942"/>
        <w:gridCol w:w="1351"/>
      </w:tblGrid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Что проверить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Отметка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Примечание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да/нет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Отделка пола, стен, потолка и состояние мебели допускают влажную уборку с применением дезинфицирующих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Оценить качество проведения текущей уборки в помещении:</w:t>
            </w:r>
          </w:p>
          <w:p w:rsidR="00B955F0" w:rsidRPr="00B955F0" w:rsidRDefault="00B955F0" w:rsidP="00B955F0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чистота пола;</w:t>
            </w:r>
          </w:p>
          <w:p w:rsidR="00B955F0" w:rsidRPr="00B955F0" w:rsidRDefault="00B955F0" w:rsidP="00B955F0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чистота мебели;</w:t>
            </w:r>
          </w:p>
          <w:p w:rsidR="00B955F0" w:rsidRPr="00B955F0" w:rsidRDefault="00B955F0" w:rsidP="00B955F0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чистота подоконников;</w:t>
            </w:r>
          </w:p>
          <w:p w:rsidR="00B955F0" w:rsidRPr="00B955F0" w:rsidRDefault="00B955F0" w:rsidP="00B955F0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чистота светильников;</w:t>
            </w:r>
          </w:p>
          <w:p w:rsidR="00B955F0" w:rsidRPr="00B955F0" w:rsidRDefault="00B955F0" w:rsidP="00B955F0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чистота радиаторов отопления;</w:t>
            </w:r>
          </w:p>
          <w:p w:rsidR="00B955F0" w:rsidRPr="00B955F0" w:rsidRDefault="00B955F0" w:rsidP="00B955F0">
            <w:pPr>
              <w:numPr>
                <w:ilvl w:val="0"/>
                <w:numId w:val="1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чистота сантехнического оборудования и раковин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Сантехническое оборудование:</w:t>
            </w:r>
          </w:p>
          <w:p w:rsidR="00B955F0" w:rsidRPr="00B955F0" w:rsidRDefault="00B955F0" w:rsidP="00B955F0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двойной раковины (при необходимости);</w:t>
            </w:r>
          </w:p>
          <w:p w:rsidR="00B955F0" w:rsidRPr="00B955F0" w:rsidRDefault="00B955F0" w:rsidP="00B955F0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бесконтактный смеситель;</w:t>
            </w:r>
          </w:p>
          <w:p w:rsidR="00B955F0" w:rsidRPr="00B955F0" w:rsidRDefault="00B955F0" w:rsidP="00B955F0">
            <w:pPr>
              <w:numPr>
                <w:ilvl w:val="0"/>
                <w:numId w:val="2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локтевой смеситель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водонагреватель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Выделено специальное место для хранения уборочного инвентаря (не в кабинете)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Инвентарь для текущей уборки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маркирован правильно;</w:t>
            </w:r>
          </w:p>
          <w:p w:rsidR="00B955F0" w:rsidRPr="00B955F0" w:rsidRDefault="00B955F0" w:rsidP="00B955F0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маркировка четкая;</w:t>
            </w:r>
          </w:p>
          <w:p w:rsidR="00B955F0" w:rsidRPr="00B955F0" w:rsidRDefault="00B955F0" w:rsidP="00B955F0">
            <w:pPr>
              <w:numPr>
                <w:ilvl w:val="0"/>
                <w:numId w:val="3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применяется по назначению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Инвентарь для генеральной уборки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маркирован правильно;</w:t>
            </w:r>
          </w:p>
          <w:p w:rsidR="00B955F0" w:rsidRPr="00B955F0" w:rsidRDefault="00B955F0" w:rsidP="00B955F0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маркировка четкая;</w:t>
            </w:r>
          </w:p>
          <w:p w:rsidR="00B955F0" w:rsidRPr="00B955F0" w:rsidRDefault="00B955F0" w:rsidP="00B955F0">
            <w:pPr>
              <w:numPr>
                <w:ilvl w:val="0"/>
                <w:numId w:val="4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применяется по назначению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Дезинфицирующие средства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запас моющих и дезинфицирующих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Соблюдаются сроки хранения </w:t>
            </w:r>
            <w:proofErr w:type="spellStart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дезсредств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Соблюдаются условия хранения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рабочая инструкция к препарату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градуированная мерная посуда для наведения рабочих дезинфицирующих растворов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Рабочий раствор во всех емкостях меняется ежедневно и по мере загрязнения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Сотрудник правильно рассказывает порядок использования дезинфицирующих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Емкости с рабочими растворами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четкая правильная маркировка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Емкость чистая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Емкость не имеет сколов и трещин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Внутри емкости имеется отметка уровня наведения раствора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гнет для ИМН многоразового использования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Сбор 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запас тары для сбора отходов (мешки, контейнеры) – не менее трехдневного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Сбор мягких отходов осуществляется в мешки соответствующего цвета с соответствующей маркировкой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Персонал собирает острые отходы в твердые </w:t>
            </w:r>
            <w:proofErr w:type="spellStart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непрокалываемые</w:t>
            </w:r>
            <w:proofErr w:type="spellEnd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контейнеры с соответствующей маркировкой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Персонал соблюдает сроки замены пакетов и контейнеров для сбора медицинских отходов (проведите визуальную оценку, проверьте технологический журнал учета отходов классов Б и 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Маркировка на мешках и контейнерах правильная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 мешках и контейнерах имеется цветовая маркировка, соответствующая классу отходов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инструкция по проведению химического обеззараживания (в случае выхода из строя утилизаторов «БАЛТЕНЕР»)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Транспортировка осуществляется при помощи средств механизации (тележки, баки)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Обеззараживание воздуха в помещении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бактерицидный облучатель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график обеззараживания воздуха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ведется журнал контроля работы бактерицидного облучателя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Ведется ежемесячный учет «</w:t>
            </w:r>
            <w:proofErr w:type="spellStart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нажега</w:t>
            </w:r>
            <w:proofErr w:type="spellEnd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 лампы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Используются лампы с запасом часов «</w:t>
            </w:r>
            <w:proofErr w:type="spellStart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нажега</w:t>
            </w:r>
            <w:proofErr w:type="spellEnd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график смены постельного белья в палатах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Смена белья осуществляется не реже одного раза в семь дней:</w:t>
            </w:r>
          </w:p>
          <w:p w:rsidR="00B955F0" w:rsidRPr="00B955F0" w:rsidRDefault="00B955F0" w:rsidP="00B955F0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отметка в истории болезни (не менее пяти историй длительно лежащих больных);</w:t>
            </w:r>
          </w:p>
          <w:p w:rsidR="00B955F0" w:rsidRPr="00B955F0" w:rsidRDefault="00B955F0" w:rsidP="00B955F0">
            <w:pPr>
              <w:numPr>
                <w:ilvl w:val="0"/>
                <w:numId w:val="5"/>
              </w:numPr>
              <w:spacing w:after="0" w:line="255" w:lineRule="atLeast"/>
              <w:ind w:left="0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при опросе пациентов факт смены подтверждается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Условия для соблюдения гигиены рук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антисептического средства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жидкого мыла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Наличие индивидуальных полотенец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Сотрудник демонстрирует правильный алгоритм обработки рук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У старшей медицинской сестры имеется достаточный запас средств индивидуальной защиты (перчатки, маски, спецодежда) – не менее 10-дневного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Хранение одежды осуществляется раздельно: рабочая отдельно от личной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Стирка спецодежды осуществляется централизованно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 отделении имеется и правильно укомплектована укладка для экстренной профилактики парентеральных инфекций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Контроль качества ПСО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Соблюдаются условия хранения, сроки годности материалов и реактивов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Соблюдаются сроки хранения стерильных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Соблюдаются условия хранения стерильных изделий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Медицинская документация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заполняется журнал генеральных уборок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своевременно ведется технологический журнал учета отходов классов Б и В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ведется журнал регистрации контроля ультрафиолетовой установки (</w:t>
            </w:r>
            <w:proofErr w:type="spellStart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рециркулятор</w:t>
            </w:r>
            <w:proofErr w:type="spellEnd"/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ведется журнал регистрации контроля ультрафиолетовой установки (УФО-камеры) 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ведется журнал контроля ПСО, форма 360 (в случаях проведения ПСО на местах)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ведется журнал контроля работы стерилизаторов воздушного (сухожарового шкафа), парового (автоклава), форма 257/у (при наличии)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ведется журнал учета аварийных ситуаций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Имеется и правильно ведется журнал контроля стерильности ИМН на рабочем месте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 опрос сотрудников отделения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B955F0" w:rsidRPr="00B955F0" w:rsidTr="00B955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Алгоритм действий при аварийных ситуациях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B955F0" w:rsidRPr="00B955F0" w:rsidRDefault="00B955F0" w:rsidP="00B955F0">
            <w:pPr>
              <w:spacing w:after="0" w:line="255" w:lineRule="atLeast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B955F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</w:tbl>
    <w:p w:rsidR="00B955F0" w:rsidRDefault="00B955F0" w:rsidP="00B955F0">
      <w:pPr>
        <w:spacing w:after="0" w:line="240" w:lineRule="auto"/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</w:pPr>
    </w:p>
    <w:p w:rsidR="00B955F0" w:rsidRP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b/>
          <w:bCs/>
          <w:color w:val="222222"/>
          <w:sz w:val="21"/>
          <w:szCs w:val="21"/>
          <w:lang w:eastAsia="ru-RU"/>
        </w:rPr>
        <w:t>Предложения и корректировочные мероприятия:</w:t>
      </w:r>
    </w:p>
    <w:p w:rsidR="00B955F0" w:rsidRP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955F0" w:rsidRP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Председатель комиссии:</w:t>
      </w:r>
    </w:p>
    <w:p w:rsid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955F0" w:rsidRP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Члены комиссии:</w:t>
      </w:r>
      <w:bookmarkStart w:id="0" w:name="_GoBack"/>
      <w:bookmarkEnd w:id="0"/>
    </w:p>
    <w:p w:rsid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</w:p>
    <w:p w:rsidR="00996B8F" w:rsidRPr="00B955F0" w:rsidRDefault="00B955F0" w:rsidP="00B955F0">
      <w:pPr>
        <w:spacing w:after="0" w:line="240" w:lineRule="auto"/>
        <w:rPr>
          <w:rFonts w:ascii="Arial" w:eastAsia="Times New Roman" w:hAnsi="Arial" w:cs="Arial"/>
          <w:color w:val="222222"/>
          <w:sz w:val="21"/>
          <w:szCs w:val="21"/>
          <w:lang w:eastAsia="ru-RU"/>
        </w:rPr>
      </w:pPr>
      <w:r w:rsidRPr="00B955F0">
        <w:rPr>
          <w:rFonts w:ascii="Arial" w:eastAsia="Times New Roman" w:hAnsi="Arial" w:cs="Arial"/>
          <w:color w:val="222222"/>
          <w:sz w:val="21"/>
          <w:szCs w:val="21"/>
          <w:lang w:eastAsia="ru-RU"/>
        </w:rPr>
        <w:t>С чек-листом ознакомлен:</w:t>
      </w:r>
    </w:p>
    <w:sectPr w:rsidR="00996B8F" w:rsidRPr="00B955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58518B"/>
    <w:multiLevelType w:val="multilevel"/>
    <w:tmpl w:val="13C0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2A61D56"/>
    <w:multiLevelType w:val="multilevel"/>
    <w:tmpl w:val="4A46C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865890"/>
    <w:multiLevelType w:val="multilevel"/>
    <w:tmpl w:val="C422D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D4784C"/>
    <w:multiLevelType w:val="multilevel"/>
    <w:tmpl w:val="95B0E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53442C3E"/>
    <w:multiLevelType w:val="multilevel"/>
    <w:tmpl w:val="110EA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F0"/>
    <w:rsid w:val="00996B8F"/>
    <w:rsid w:val="00B9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A6ACF"/>
  <w15:chartTrackingRefBased/>
  <w15:docId w15:val="{180CF13B-572D-4294-AC65-E4F1BC8D5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B955F0"/>
    <w:rPr>
      <w:b/>
      <w:bCs/>
    </w:rPr>
  </w:style>
  <w:style w:type="character" w:styleId="a4">
    <w:name w:val="Hyperlink"/>
    <w:basedOn w:val="a0"/>
    <w:uiPriority w:val="99"/>
    <w:semiHidden/>
    <w:unhideWhenUsed/>
    <w:rsid w:val="00B955F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4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8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14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1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1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8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9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7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344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431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471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92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024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72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03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76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606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716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94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27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1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41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5248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5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4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1457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63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714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327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79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375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7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643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79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207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316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97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3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65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338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2656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644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13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41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292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52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97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07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704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73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63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566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91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499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8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88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07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59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410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74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93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96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3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720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78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73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011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53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62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13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26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36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051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1702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69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47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70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1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86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924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09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24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95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782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09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7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9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4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1194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5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0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4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0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855</Words>
  <Characters>4877</Characters>
  <Application>Microsoft Office Word</Application>
  <DocSecurity>0</DocSecurity>
  <Lines>40</Lines>
  <Paragraphs>11</Paragraphs>
  <ScaleCrop>false</ScaleCrop>
  <Company/>
  <LinksUpToDate>false</LinksUpToDate>
  <CharactersWithSpaces>5721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Ураков</dc:creator>
  <cp:keywords/>
  <dc:description/>
  <cp:lastModifiedBy>Алексей Ураков</cp:lastModifiedBy>
  <cp:revision>2</cp:revision>
  <dcterms:created xsi:type="dcterms:W3CDTF">2025-12-22T06:17:00Z</dcterms:created>
  <dcterms:modified xsi:type="dcterms:W3CDTF">2025-12-22T06:18:00Z</dcterms:modified>
</cp:coreProperties>
</file>