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81"/>
        <w:gridCol w:w="963"/>
        <w:gridCol w:w="1119"/>
      </w:tblGrid>
      <w:tr w:rsidR="002A0BB4" w:rsidRPr="000521B5" w14:paraId="21CE1CEE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F0CB2B" w14:textId="0220FD8C" w:rsidR="002A0BB4" w:rsidRPr="000521B5" w:rsidRDefault="000521B5">
            <w:pPr>
              <w:rPr>
                <w:sz w:val="16"/>
                <w:szCs w:val="16"/>
              </w:rPr>
            </w:pPr>
            <w:r w:rsidRPr="000521B5"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  <w:t>ГБУЗ «Больница»</w:t>
            </w:r>
            <w:r w:rsidR="00000000" w:rsidRPr="000521B5">
              <w:rPr>
                <w:sz w:val="16"/>
                <w:szCs w:val="16"/>
              </w:rPr>
              <w:br/>
            </w:r>
            <w:r w:rsidR="00000000" w:rsidRPr="000521B5">
              <w:rPr>
                <w:rFonts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AF0F07" w14:textId="25A7F274" w:rsidR="002A0BB4" w:rsidRPr="000521B5" w:rsidRDefault="00000000">
            <w:pPr>
              <w:rPr>
                <w:sz w:val="16"/>
                <w:szCs w:val="16"/>
              </w:rPr>
            </w:pPr>
            <w:r w:rsidRPr="000521B5">
              <w:rPr>
                <w:rFonts w:hAnsi="Times New Roman" w:cs="Times New Roman"/>
                <w:color w:val="000000"/>
                <w:sz w:val="16"/>
                <w:szCs w:val="16"/>
              </w:rPr>
              <w:t>«</w:t>
            </w:r>
            <w:r w:rsidR="000521B5" w:rsidRPr="000521B5"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  <w:t>Больница</w:t>
            </w:r>
            <w:r w:rsidRPr="000521B5">
              <w:rPr>
                <w:rFonts w:hAnsi="Times New Roman" w:cs="Times New Roman"/>
                <w:color w:val="000000"/>
                <w:sz w:val="16"/>
                <w:szCs w:val="16"/>
              </w:rPr>
              <w:t>»</w:t>
            </w:r>
            <w:r w:rsidRPr="000521B5">
              <w:rPr>
                <w:sz w:val="16"/>
                <w:szCs w:val="16"/>
              </w:rPr>
              <w:br/>
            </w:r>
            <w:r w:rsidRPr="000521B5">
              <w:rPr>
                <w:rFonts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E07AA7" w14:textId="77777777" w:rsidR="002A0BB4" w:rsidRPr="000521B5" w:rsidRDefault="00000000">
            <w:pPr>
              <w:rPr>
                <w:sz w:val="16"/>
                <w:szCs w:val="16"/>
              </w:rPr>
            </w:pPr>
            <w:r w:rsidRPr="000521B5">
              <w:rPr>
                <w:rFonts w:hAnsi="Times New Roman" w:cs="Times New Roman"/>
                <w:color w:val="000000"/>
                <w:sz w:val="16"/>
                <w:szCs w:val="16"/>
              </w:rPr>
              <w:t>14-Р-112-2019</w:t>
            </w:r>
          </w:p>
        </w:tc>
      </w:tr>
      <w:tr w:rsidR="002A0BB4" w:rsidRPr="000521B5" w14:paraId="7C4E6E6D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389C24" w14:textId="77777777" w:rsidR="002A0BB4" w:rsidRPr="000521B5" w:rsidRDefault="002A0BB4">
            <w:pPr>
              <w:ind w:left="75" w:right="75"/>
              <w:rPr>
                <w:rFonts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CB0E6F" w14:textId="77777777" w:rsidR="002A0BB4" w:rsidRPr="000521B5" w:rsidRDefault="002A0BB4">
            <w:pPr>
              <w:ind w:left="75" w:right="75"/>
              <w:rPr>
                <w:rFonts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F58DD2" w14:textId="77777777" w:rsidR="002A0BB4" w:rsidRPr="000521B5" w:rsidRDefault="00000000">
            <w:pPr>
              <w:rPr>
                <w:sz w:val="16"/>
                <w:szCs w:val="16"/>
              </w:rPr>
            </w:pPr>
            <w:r w:rsidRPr="000521B5">
              <w:rPr>
                <w:rFonts w:hAnsi="Times New Roman" w:cs="Times New Roman"/>
                <w:color w:val="000000"/>
                <w:sz w:val="16"/>
                <w:szCs w:val="16"/>
              </w:rPr>
              <w:t>Лист 1 из 2</w:t>
            </w:r>
          </w:p>
        </w:tc>
      </w:tr>
      <w:tr w:rsidR="002A0BB4" w:rsidRPr="000521B5" w14:paraId="46B25F34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EF5431" w14:textId="77777777" w:rsidR="002A0BB4" w:rsidRPr="000521B5" w:rsidRDefault="002A0BB4">
            <w:pPr>
              <w:ind w:left="75" w:right="75"/>
              <w:rPr>
                <w:rFonts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7DBABC" w14:textId="77777777" w:rsidR="002A0BB4" w:rsidRPr="000521B5" w:rsidRDefault="002A0BB4">
            <w:pPr>
              <w:ind w:left="75" w:right="75"/>
              <w:rPr>
                <w:rFonts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719D74" w14:textId="77777777" w:rsidR="002A0BB4" w:rsidRPr="000521B5" w:rsidRDefault="00000000">
            <w:pPr>
              <w:rPr>
                <w:sz w:val="16"/>
                <w:szCs w:val="16"/>
              </w:rPr>
            </w:pPr>
            <w:r w:rsidRPr="000521B5">
              <w:rPr>
                <w:rFonts w:hAnsi="Times New Roman" w:cs="Times New Roman"/>
                <w:color w:val="000000"/>
                <w:sz w:val="16"/>
                <w:szCs w:val="16"/>
              </w:rPr>
              <w:t>Редакция № 1</w:t>
            </w:r>
          </w:p>
        </w:tc>
      </w:tr>
    </w:tbl>
    <w:p w14:paraId="43FB3597" w14:textId="77777777" w:rsidR="002A0BB4" w:rsidRPr="000521B5" w:rsidRDefault="00000000">
      <w:pPr>
        <w:jc w:val="center"/>
        <w:rPr>
          <w:rFonts w:hAnsi="Times New Roman" w:cs="Times New Roman"/>
          <w:color w:val="000000"/>
          <w:sz w:val="16"/>
          <w:szCs w:val="16"/>
          <w:lang w:val="ru-RU"/>
        </w:rPr>
      </w:pPr>
      <w:r w:rsidRPr="000521B5">
        <w:rPr>
          <w:rFonts w:hAnsi="Times New Roman" w:cs="Times New Roman"/>
          <w:b/>
          <w:bCs/>
          <w:color w:val="000000"/>
          <w:sz w:val="16"/>
          <w:szCs w:val="16"/>
          <w:lang w:val="ru-RU"/>
        </w:rPr>
        <w:t>СОП «Передача клинической ответственности при смене дежурств»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65"/>
        <w:gridCol w:w="5040"/>
        <w:gridCol w:w="1350"/>
        <w:gridCol w:w="1422"/>
      </w:tblGrid>
      <w:tr w:rsidR="002A0BB4" w:rsidRPr="000521B5" w14:paraId="0C0D6AD2" w14:textId="77777777">
        <w:trPr>
          <w:trHeight w:val="27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43CAAF" w14:textId="77777777" w:rsidR="002A0BB4" w:rsidRPr="000521B5" w:rsidRDefault="002A0BB4">
            <w:pPr>
              <w:ind w:left="75" w:right="75"/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C35379" w14:textId="77777777" w:rsidR="002A0BB4" w:rsidRPr="000521B5" w:rsidRDefault="00000000">
            <w:pPr>
              <w:jc w:val="center"/>
              <w:rPr>
                <w:rFonts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521B5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Должность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660FC4" w14:textId="77777777" w:rsidR="002A0BB4" w:rsidRPr="000521B5" w:rsidRDefault="00000000">
            <w:pPr>
              <w:jc w:val="center"/>
              <w:rPr>
                <w:rFonts w:hAnsi="Times New Roman" w:cs="Times New Roman"/>
                <w:color w:val="000000"/>
                <w:sz w:val="16"/>
                <w:szCs w:val="16"/>
              </w:rPr>
            </w:pPr>
            <w:r w:rsidRPr="000521B5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Ф. И. О.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779EA1" w14:textId="77777777" w:rsidR="002A0BB4" w:rsidRPr="000521B5" w:rsidRDefault="00000000">
            <w:pPr>
              <w:rPr>
                <w:rFonts w:hAnsi="Times New Roman" w:cs="Times New Roman"/>
                <w:color w:val="000000"/>
                <w:sz w:val="16"/>
                <w:szCs w:val="16"/>
              </w:rPr>
            </w:pPr>
            <w:r w:rsidRPr="000521B5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Подпись</w:t>
            </w:r>
          </w:p>
        </w:tc>
      </w:tr>
      <w:tr w:rsidR="002A0BB4" w:rsidRPr="000521B5" w14:paraId="2BC9B36F" w14:textId="77777777">
        <w:trPr>
          <w:trHeight w:val="266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C7B614" w14:textId="77777777" w:rsidR="002A0BB4" w:rsidRPr="000521B5" w:rsidRDefault="00000000">
            <w:pPr>
              <w:rPr>
                <w:rFonts w:hAnsi="Times New Roman" w:cs="Times New Roman"/>
                <w:color w:val="000000"/>
                <w:sz w:val="16"/>
                <w:szCs w:val="16"/>
              </w:rPr>
            </w:pPr>
            <w:r w:rsidRPr="000521B5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Утвердил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A11B84" w14:textId="77777777" w:rsidR="002A0BB4" w:rsidRPr="000521B5" w:rsidRDefault="00000000">
            <w:pPr>
              <w:rPr>
                <w:rFonts w:hAnsi="Times New Roman" w:cs="Times New Roman"/>
                <w:color w:val="000000"/>
                <w:sz w:val="16"/>
                <w:szCs w:val="16"/>
              </w:rPr>
            </w:pPr>
            <w:r w:rsidRPr="000521B5">
              <w:rPr>
                <w:rFonts w:hAnsi="Times New Roman" w:cs="Times New Roman"/>
                <w:color w:val="000000"/>
                <w:sz w:val="16"/>
                <w:szCs w:val="16"/>
              </w:rPr>
              <w:t>Главный врач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A999B4" w14:textId="370D02B0" w:rsidR="002A0BB4" w:rsidRPr="000521B5" w:rsidRDefault="002A0BB4">
            <w:pPr>
              <w:rPr>
                <w:rFonts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7A66E2" w14:textId="77777777" w:rsidR="002A0BB4" w:rsidRPr="000521B5" w:rsidRDefault="002A0BB4">
            <w:pPr>
              <w:ind w:left="75" w:right="75"/>
              <w:rPr>
                <w:rFonts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A0BB4" w:rsidRPr="000521B5" w14:paraId="51357702" w14:textId="77777777">
        <w:trPr>
          <w:trHeight w:val="273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F5802A" w14:textId="77777777" w:rsidR="002A0BB4" w:rsidRPr="000521B5" w:rsidRDefault="00000000">
            <w:pPr>
              <w:rPr>
                <w:rFonts w:hAnsi="Times New Roman" w:cs="Times New Roman"/>
                <w:color w:val="000000"/>
                <w:sz w:val="16"/>
                <w:szCs w:val="16"/>
              </w:rPr>
            </w:pPr>
            <w:r w:rsidRPr="000521B5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Разработал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42B91B" w14:textId="77777777" w:rsidR="002A0BB4" w:rsidRPr="000521B5" w:rsidRDefault="00000000">
            <w:pPr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0521B5"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  <w:t>Заместитель главного врача по</w:t>
            </w:r>
            <w:r w:rsidRPr="000521B5">
              <w:rPr>
                <w:rFonts w:hAnsi="Times New Roman" w:cs="Times New Roman"/>
                <w:color w:val="000000"/>
                <w:sz w:val="16"/>
                <w:szCs w:val="16"/>
              </w:rPr>
              <w:t> </w:t>
            </w:r>
            <w:r w:rsidRPr="000521B5"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  <w:t>медицинской части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C3FF60" w14:textId="092CFCC6" w:rsidR="002A0BB4" w:rsidRPr="000521B5" w:rsidRDefault="002A0BB4">
            <w:pPr>
              <w:rPr>
                <w:rFonts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28D30C" w14:textId="77777777" w:rsidR="002A0BB4" w:rsidRPr="000521B5" w:rsidRDefault="002A0BB4">
            <w:pPr>
              <w:ind w:left="75" w:right="75"/>
              <w:rPr>
                <w:rFonts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A0BB4" w:rsidRPr="000521B5" w14:paraId="342DD0A2" w14:textId="77777777">
        <w:trPr>
          <w:trHeight w:val="193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23671D" w14:textId="77777777" w:rsidR="002A0BB4" w:rsidRPr="000521B5" w:rsidRDefault="00000000">
            <w:pPr>
              <w:rPr>
                <w:rFonts w:hAnsi="Times New Roman" w:cs="Times New Roman"/>
                <w:color w:val="000000"/>
                <w:sz w:val="16"/>
                <w:szCs w:val="16"/>
              </w:rPr>
            </w:pPr>
            <w:r w:rsidRPr="000521B5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Введен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377FC6" w14:textId="07312516" w:rsidR="002A0BB4" w:rsidRPr="000521B5" w:rsidRDefault="000521B5">
            <w:pPr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0521B5"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  <w:t>дата</w:t>
            </w:r>
          </w:p>
        </w:tc>
      </w:tr>
      <w:tr w:rsidR="002A0BB4" w:rsidRPr="000521B5" w14:paraId="37E11B52" w14:textId="77777777">
        <w:trPr>
          <w:trHeight w:val="29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A99A6F" w14:textId="77777777" w:rsidR="002A0BB4" w:rsidRPr="000521B5" w:rsidRDefault="00000000">
            <w:pPr>
              <w:rPr>
                <w:rFonts w:hAnsi="Times New Roman" w:cs="Times New Roman"/>
                <w:color w:val="000000"/>
                <w:sz w:val="16"/>
                <w:szCs w:val="16"/>
              </w:rPr>
            </w:pPr>
            <w:r w:rsidRPr="000521B5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Отменен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968E61" w14:textId="77777777" w:rsidR="002A0BB4" w:rsidRPr="000521B5" w:rsidRDefault="002A0BB4">
            <w:pPr>
              <w:ind w:left="75" w:right="75"/>
              <w:rPr>
                <w:rFonts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A0BB4" w:rsidRPr="000521B5" w14:paraId="4EE0E5A8" w14:textId="77777777">
        <w:trPr>
          <w:trHeight w:val="331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E1EAD6" w14:textId="77777777" w:rsidR="002A0BB4" w:rsidRPr="000521B5" w:rsidRDefault="00000000">
            <w:pPr>
              <w:rPr>
                <w:rFonts w:hAnsi="Times New Roman" w:cs="Times New Roman"/>
                <w:color w:val="000000"/>
                <w:sz w:val="16"/>
                <w:szCs w:val="16"/>
              </w:rPr>
            </w:pPr>
            <w:r w:rsidRPr="000521B5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Рассылка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FAE99C" w14:textId="77777777" w:rsidR="002A0BB4" w:rsidRPr="000521B5" w:rsidRDefault="00000000">
            <w:pPr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0521B5"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  <w:t>Заместителю главного врача по</w:t>
            </w:r>
            <w:r w:rsidRPr="000521B5">
              <w:rPr>
                <w:rFonts w:hAnsi="Times New Roman" w:cs="Times New Roman"/>
                <w:color w:val="000000"/>
                <w:sz w:val="16"/>
                <w:szCs w:val="16"/>
              </w:rPr>
              <w:t> </w:t>
            </w:r>
            <w:r w:rsidRPr="000521B5"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  <w:t>акушерско-гинекологической помощи, заведующей родовым отделением, заведующей отделением новорожденных, заведующему отделением реанимации новорожденных, заведующему отделением женской реанимации, отдел качества</w:t>
            </w:r>
          </w:p>
        </w:tc>
      </w:tr>
      <w:tr w:rsidR="002A0BB4" w:rsidRPr="000521B5" w14:paraId="7A9AA1C8" w14:textId="77777777">
        <w:trPr>
          <w:trHeight w:val="331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D72BA9" w14:textId="77777777" w:rsidR="002A0BB4" w:rsidRPr="000521B5" w:rsidRDefault="00000000" w:rsidP="000521B5">
            <w:pPr>
              <w:spacing w:before="0" w:beforeAutospacing="0"/>
              <w:rPr>
                <w:rFonts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521B5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Изменение</w:t>
            </w:r>
            <w:proofErr w:type="spellEnd"/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B2ACC3" w14:textId="77777777" w:rsidR="002A0BB4" w:rsidRPr="000521B5" w:rsidRDefault="002A0BB4" w:rsidP="000521B5">
            <w:pPr>
              <w:spacing w:before="0" w:beforeAutospacing="0"/>
              <w:ind w:left="75" w:right="75"/>
              <w:rPr>
                <w:rFonts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A0BB4" w:rsidRPr="000521B5" w14:paraId="61A78C5B" w14:textId="77777777">
        <w:trPr>
          <w:trHeight w:val="331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3D7A0F" w14:textId="77777777" w:rsidR="002A0BB4" w:rsidRPr="000521B5" w:rsidRDefault="00000000" w:rsidP="000521B5">
            <w:pPr>
              <w:spacing w:before="0" w:beforeAutospacing="0"/>
              <w:rPr>
                <w:rFonts w:hAnsi="Times New Roman" w:cs="Times New Roman"/>
                <w:color w:val="000000"/>
                <w:sz w:val="16"/>
                <w:szCs w:val="16"/>
              </w:rPr>
            </w:pPr>
            <w:r w:rsidRPr="000521B5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Место хранения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80436D" w14:textId="03687917" w:rsidR="002A0BB4" w:rsidRPr="000521B5" w:rsidRDefault="002A0BB4" w:rsidP="000521B5">
            <w:pPr>
              <w:spacing w:before="0" w:beforeAutospacing="0"/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</w:pPr>
          </w:p>
        </w:tc>
      </w:tr>
      <w:tr w:rsidR="002A0BB4" w:rsidRPr="000521B5" w14:paraId="32571BCF" w14:textId="77777777">
        <w:trPr>
          <w:trHeight w:val="331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C05E24" w14:textId="77777777" w:rsidR="002A0BB4" w:rsidRPr="000521B5" w:rsidRDefault="00000000" w:rsidP="000521B5">
            <w:pPr>
              <w:spacing w:before="0" w:beforeAutospacing="0"/>
              <w:rPr>
                <w:rFonts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521B5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Количество</w:t>
            </w:r>
            <w:proofErr w:type="spellEnd"/>
            <w:r w:rsidRPr="000521B5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521B5">
              <w:rPr>
                <w:rFonts w:hAnsi="Times New Roman" w:cs="Times New Roman"/>
                <w:b/>
                <w:bCs/>
                <w:color w:val="000000"/>
                <w:sz w:val="16"/>
                <w:szCs w:val="16"/>
              </w:rPr>
              <w:t>экземпляров</w:t>
            </w:r>
            <w:proofErr w:type="spellEnd"/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E8782D" w14:textId="77777777" w:rsidR="002A0BB4" w:rsidRPr="000521B5" w:rsidRDefault="00000000" w:rsidP="000521B5">
            <w:pPr>
              <w:spacing w:before="0" w:beforeAutospacing="0"/>
              <w:rPr>
                <w:rFonts w:hAnsi="Times New Roman" w:cs="Times New Roman"/>
                <w:color w:val="000000"/>
                <w:sz w:val="16"/>
                <w:szCs w:val="16"/>
              </w:rPr>
            </w:pPr>
            <w:r w:rsidRPr="000521B5">
              <w:rPr>
                <w:rFonts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</w:tbl>
    <w:p w14:paraId="66017562" w14:textId="6E99BEB3" w:rsidR="002A0BB4" w:rsidRPr="000521B5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21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</w:t>
      </w:r>
      <w:r w:rsidR="000521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0521B5">
        <w:rPr>
          <w:rFonts w:hAnsi="Times New Roman" w:cs="Times New Roman"/>
          <w:color w:val="000000"/>
          <w:sz w:val="24"/>
          <w:szCs w:val="24"/>
          <w:lang w:val="ru-RU"/>
        </w:rPr>
        <w:t>Улучшение коммуникации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21B5">
        <w:rPr>
          <w:rFonts w:hAnsi="Times New Roman" w:cs="Times New Roman"/>
          <w:color w:val="000000"/>
          <w:sz w:val="24"/>
          <w:szCs w:val="24"/>
          <w:lang w:val="ru-RU"/>
        </w:rPr>
        <w:t>счет стандартизации процесса передачи дежурств медицинским персоналом.</w:t>
      </w:r>
    </w:p>
    <w:p w14:paraId="61012184" w14:textId="77777777" w:rsidR="002A0BB4" w:rsidRPr="000521B5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521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Этапность процесса передачи клинической ответственности</w:t>
      </w:r>
    </w:p>
    <w:p w14:paraId="036FBAE5" w14:textId="59FA0E64" w:rsidR="002A0BB4" w:rsidRPr="000521B5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21B5">
        <w:rPr>
          <w:rFonts w:hAnsi="Times New Roman" w:cs="Times New Roman"/>
          <w:color w:val="000000"/>
          <w:sz w:val="24"/>
          <w:szCs w:val="24"/>
          <w:lang w:val="ru-RU"/>
        </w:rPr>
        <w:t>1. Данный регламент устанавливает порядок передачи клинической ответственности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21B5">
        <w:rPr>
          <w:rFonts w:hAnsi="Times New Roman" w:cs="Times New Roman"/>
          <w:color w:val="000000"/>
          <w:sz w:val="24"/>
          <w:szCs w:val="24"/>
          <w:lang w:val="ru-RU"/>
        </w:rPr>
        <w:t>следующих отделениях: родовое отделение, отделение новорожденных, отделение анестезиологии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21B5">
        <w:rPr>
          <w:rFonts w:hAnsi="Times New Roman" w:cs="Times New Roman"/>
          <w:color w:val="000000"/>
          <w:sz w:val="24"/>
          <w:szCs w:val="24"/>
          <w:lang w:val="ru-RU"/>
        </w:rPr>
        <w:t>реанимации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21B5">
        <w:rPr>
          <w:rFonts w:hAnsi="Times New Roman" w:cs="Times New Roman"/>
          <w:color w:val="000000"/>
          <w:sz w:val="24"/>
          <w:szCs w:val="24"/>
          <w:lang w:val="ru-RU"/>
        </w:rPr>
        <w:t xml:space="preserve">палатами интенсивной терапии </w:t>
      </w:r>
    </w:p>
    <w:p w14:paraId="706192EB" w14:textId="77777777" w:rsidR="002A0BB4" w:rsidRPr="000521B5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21B5">
        <w:rPr>
          <w:rFonts w:hAnsi="Times New Roman" w:cs="Times New Roman"/>
          <w:color w:val="000000"/>
          <w:sz w:val="24"/>
          <w:szCs w:val="24"/>
          <w:lang w:val="ru-RU"/>
        </w:rPr>
        <w:t>2. Прием-сдача дежурства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21B5">
        <w:rPr>
          <w:rFonts w:hAnsi="Times New Roman" w:cs="Times New Roman"/>
          <w:color w:val="000000"/>
          <w:sz w:val="24"/>
          <w:szCs w:val="24"/>
          <w:lang w:val="ru-RU"/>
        </w:rPr>
        <w:t>вышеуказанных отделениях проводится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21B5">
        <w:rPr>
          <w:rFonts w:hAnsi="Times New Roman" w:cs="Times New Roman"/>
          <w:color w:val="000000"/>
          <w:sz w:val="24"/>
          <w:szCs w:val="24"/>
          <w:lang w:val="ru-RU"/>
        </w:rPr>
        <w:t>обязательном порядке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21B5">
        <w:rPr>
          <w:rFonts w:hAnsi="Times New Roman" w:cs="Times New Roman"/>
          <w:color w:val="000000"/>
          <w:sz w:val="24"/>
          <w:szCs w:val="24"/>
          <w:lang w:val="ru-RU"/>
        </w:rPr>
        <w:t>постели пациента.</w:t>
      </w:r>
    </w:p>
    <w:p w14:paraId="6A4E3642" w14:textId="77777777" w:rsidR="002A0BB4" w:rsidRPr="000521B5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21B5">
        <w:rPr>
          <w:rFonts w:hAnsi="Times New Roman" w:cs="Times New Roman"/>
          <w:color w:val="000000"/>
          <w:sz w:val="24"/>
          <w:szCs w:val="24"/>
          <w:lang w:val="ru-RU"/>
        </w:rPr>
        <w:t>3. Проведение идентификации пациента: сверка данных (фамилия, имя, отчество; № истории родов) браслета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21B5">
        <w:rPr>
          <w:rFonts w:hAnsi="Times New Roman" w:cs="Times New Roman"/>
          <w:color w:val="000000"/>
          <w:sz w:val="24"/>
          <w:szCs w:val="24"/>
          <w:lang w:val="ru-RU"/>
        </w:rPr>
        <w:t>данными истории родов, истории развития новорожденного.</w:t>
      </w:r>
    </w:p>
    <w:p w14:paraId="5584699A" w14:textId="77777777" w:rsidR="002A0BB4" w:rsidRPr="000521B5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21B5">
        <w:rPr>
          <w:rFonts w:hAnsi="Times New Roman" w:cs="Times New Roman"/>
          <w:color w:val="000000"/>
          <w:sz w:val="24"/>
          <w:szCs w:val="24"/>
          <w:lang w:val="ru-RU"/>
        </w:rPr>
        <w:t>4. Краткое описание ситуации: причина обращения, степень срочности.</w:t>
      </w:r>
    </w:p>
    <w:p w14:paraId="53D41ACD" w14:textId="77777777" w:rsidR="002A0BB4" w:rsidRPr="000521B5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21B5">
        <w:rPr>
          <w:rFonts w:hAnsi="Times New Roman" w:cs="Times New Roman"/>
          <w:color w:val="000000"/>
          <w:sz w:val="24"/>
          <w:szCs w:val="24"/>
          <w:lang w:val="ru-RU"/>
        </w:rPr>
        <w:t>5. Краткое описание анамнеза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21B5">
        <w:rPr>
          <w:rFonts w:hAnsi="Times New Roman" w:cs="Times New Roman"/>
          <w:color w:val="000000"/>
          <w:sz w:val="24"/>
          <w:szCs w:val="24"/>
          <w:lang w:val="ru-RU"/>
        </w:rPr>
        <w:t>– время поступления, диагноз, получаемое лечение.</w:t>
      </w:r>
    </w:p>
    <w:p w14:paraId="0B150CDB" w14:textId="77777777" w:rsidR="002A0BB4" w:rsidRPr="000521B5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21B5">
        <w:rPr>
          <w:rFonts w:hAnsi="Times New Roman" w:cs="Times New Roman"/>
          <w:color w:val="000000"/>
          <w:sz w:val="24"/>
          <w:szCs w:val="24"/>
          <w:lang w:val="ru-RU"/>
        </w:rPr>
        <w:t>6. Краткое описание состояния больного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21B5">
        <w:rPr>
          <w:rFonts w:hAnsi="Times New Roman" w:cs="Times New Roman"/>
          <w:color w:val="000000"/>
          <w:sz w:val="24"/>
          <w:szCs w:val="24"/>
          <w:lang w:val="ru-RU"/>
        </w:rPr>
        <w:t>– основные показатели (АД, ЧДД, пульс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21B5">
        <w:rPr>
          <w:rFonts w:hAnsi="Times New Roman" w:cs="Times New Roman"/>
          <w:color w:val="000000"/>
          <w:sz w:val="24"/>
          <w:szCs w:val="24"/>
          <w:lang w:val="ru-RU"/>
        </w:rPr>
        <w:t>т. д.), оценка состояния, риски.</w:t>
      </w:r>
    </w:p>
    <w:p w14:paraId="419AF3FE" w14:textId="77777777" w:rsidR="002A0BB4" w:rsidRPr="000521B5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21B5">
        <w:rPr>
          <w:rFonts w:hAnsi="Times New Roman" w:cs="Times New Roman"/>
          <w:color w:val="000000"/>
          <w:sz w:val="24"/>
          <w:szCs w:val="24"/>
          <w:lang w:val="ru-RU"/>
        </w:rPr>
        <w:t>7. Пояснения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21B5">
        <w:rPr>
          <w:rFonts w:hAnsi="Times New Roman" w:cs="Times New Roman"/>
          <w:color w:val="000000"/>
          <w:sz w:val="24"/>
          <w:szCs w:val="24"/>
          <w:lang w:val="ru-RU"/>
        </w:rPr>
        <w:t>вопросы.</w:t>
      </w:r>
    </w:p>
    <w:p w14:paraId="708F2738" w14:textId="77777777" w:rsidR="002A0BB4" w:rsidRPr="000521B5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21B5">
        <w:rPr>
          <w:rFonts w:hAnsi="Times New Roman" w:cs="Times New Roman"/>
          <w:color w:val="000000"/>
          <w:sz w:val="24"/>
          <w:szCs w:val="24"/>
          <w:lang w:val="ru-RU"/>
        </w:rPr>
        <w:t>8. Данный алгоритм используется при передаче дежурств, обсуждении клинических случаев.</w:t>
      </w:r>
    </w:p>
    <w:p w14:paraId="3EE08847" w14:textId="172D2722" w:rsidR="002A0BB4" w:rsidRPr="000521B5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21B5">
        <w:rPr>
          <w:rFonts w:hAnsi="Times New Roman" w:cs="Times New Roman"/>
          <w:color w:val="000000"/>
          <w:sz w:val="24"/>
          <w:szCs w:val="24"/>
          <w:lang w:val="ru-RU"/>
        </w:rPr>
        <w:t>9. При переводе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21B5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21B5">
        <w:rPr>
          <w:rFonts w:hAnsi="Times New Roman" w:cs="Times New Roman"/>
          <w:color w:val="000000"/>
          <w:sz w:val="24"/>
          <w:szCs w:val="24"/>
          <w:lang w:val="ru-RU"/>
        </w:rPr>
        <w:t>МО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21B5">
        <w:rPr>
          <w:rFonts w:hAnsi="Times New Roman" w:cs="Times New Roman"/>
          <w:color w:val="000000"/>
          <w:sz w:val="24"/>
          <w:szCs w:val="24"/>
          <w:lang w:val="ru-RU"/>
        </w:rPr>
        <w:t>пункты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21B5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21B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21B5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21B5">
        <w:rPr>
          <w:rFonts w:hAnsi="Times New Roman" w:cs="Times New Roman"/>
          <w:color w:val="000000"/>
          <w:sz w:val="24"/>
          <w:szCs w:val="24"/>
          <w:lang w:val="ru-RU"/>
        </w:rPr>
        <w:t>обязательно отражать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0521B5">
        <w:rPr>
          <w:rFonts w:hAnsi="Times New Roman" w:cs="Times New Roman"/>
          <w:color w:val="000000"/>
          <w:sz w:val="24"/>
          <w:szCs w:val="24"/>
          <w:lang w:val="ru-RU"/>
        </w:rPr>
        <w:t xml:space="preserve">выписке, </w:t>
      </w:r>
      <w:r w:rsidR="000521B5">
        <w:rPr>
          <w:rFonts w:hAnsi="Times New Roman" w:cs="Times New Roman"/>
          <w:color w:val="000000"/>
          <w:sz w:val="24"/>
          <w:szCs w:val="24"/>
          <w:lang w:val="ru-RU"/>
        </w:rPr>
        <w:t xml:space="preserve"> МИС</w:t>
      </w:r>
      <w:proofErr w:type="gramEnd"/>
      <w:r w:rsidR="000521B5">
        <w:rPr>
          <w:rFonts w:hAnsi="Times New Roman" w:cs="Times New Roman"/>
          <w:color w:val="000000"/>
          <w:sz w:val="24"/>
          <w:szCs w:val="24"/>
          <w:lang w:val="ru-RU"/>
        </w:rPr>
        <w:t xml:space="preserve"> МО, </w:t>
      </w:r>
      <w:r w:rsidRPr="000521B5">
        <w:rPr>
          <w:rFonts w:hAnsi="Times New Roman" w:cs="Times New Roman"/>
          <w:color w:val="000000"/>
          <w:sz w:val="24"/>
          <w:szCs w:val="24"/>
          <w:lang w:val="ru-RU"/>
        </w:rPr>
        <w:t>указывать контактное лицо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21B5">
        <w:rPr>
          <w:rFonts w:hAnsi="Times New Roman" w:cs="Times New Roman"/>
          <w:color w:val="000000"/>
          <w:sz w:val="24"/>
          <w:szCs w:val="24"/>
          <w:lang w:val="ru-RU"/>
        </w:rPr>
        <w:t>телефон для ответов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21B5">
        <w:rPr>
          <w:rFonts w:hAnsi="Times New Roman" w:cs="Times New Roman"/>
          <w:color w:val="000000"/>
          <w:sz w:val="24"/>
          <w:szCs w:val="24"/>
          <w:lang w:val="ru-RU"/>
        </w:rPr>
        <w:t>возможные вопросы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21B5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21B5">
        <w:rPr>
          <w:rFonts w:hAnsi="Times New Roman" w:cs="Times New Roman"/>
          <w:color w:val="000000"/>
          <w:sz w:val="24"/>
          <w:szCs w:val="24"/>
          <w:lang w:val="ru-RU"/>
        </w:rPr>
        <w:t>МО.</w:t>
      </w:r>
    </w:p>
    <w:sectPr w:rsidR="002A0BB4" w:rsidRPr="000521B5" w:rsidSect="000521B5">
      <w:pgSz w:w="11907" w:h="16839"/>
      <w:pgMar w:top="709" w:right="1440" w:bottom="56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521B5"/>
    <w:rsid w:val="002A0BB4"/>
    <w:rsid w:val="002D33B1"/>
    <w:rsid w:val="002D3591"/>
    <w:rsid w:val="003514A0"/>
    <w:rsid w:val="003810DB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1D99C"/>
  <w15:docId w15:val="{09746542-6376-4261-9E79-C97D276FA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263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2025-09-23T07:49:00Z</dcterms:modified>
</cp:coreProperties>
</file>